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1A3F" w14:textId="39A9D3C5" w:rsidR="001730B9" w:rsidRPr="00BD455E" w:rsidRDefault="002836C0" w:rsidP="001730B9">
      <w:pPr>
        <w:jc w:val="center"/>
      </w:pPr>
      <w:r>
        <w:t xml:space="preserve"> </w:t>
      </w:r>
      <w:r w:rsidR="001730B9" w:rsidRPr="00BD455E">
        <w:t xml:space="preserve">Ziņojums par Būvniecības valsts kontroles biroja </w:t>
      </w:r>
      <w:r w:rsidR="00550C45" w:rsidRPr="00BD455E">
        <w:t xml:space="preserve">(BVKB) </w:t>
      </w:r>
      <w:r w:rsidR="001730B9" w:rsidRPr="00BD455E">
        <w:t>ERAF projekta</w:t>
      </w:r>
    </w:p>
    <w:p w14:paraId="2F12C3D8" w14:textId="20AB25F5" w:rsidR="001730B9" w:rsidRPr="00BD455E" w:rsidRDefault="001730B9" w:rsidP="001730B9">
      <w:pPr>
        <w:jc w:val="center"/>
        <w:rPr>
          <w:b/>
        </w:rPr>
      </w:pPr>
      <w:r w:rsidRPr="00BD455E">
        <w:rPr>
          <w:b/>
        </w:rPr>
        <w:t xml:space="preserve">“Būvniecības procesu un  </w:t>
      </w:r>
      <w:r w:rsidR="00C70EBC">
        <w:rPr>
          <w:b/>
        </w:rPr>
        <w:t>IS</w:t>
      </w:r>
      <w:r w:rsidRPr="00BD455E">
        <w:rPr>
          <w:b/>
        </w:rPr>
        <w:t xml:space="preserve"> attīstība </w:t>
      </w:r>
      <w:r w:rsidR="00C70EBC">
        <w:rPr>
          <w:b/>
        </w:rPr>
        <w:t>2</w:t>
      </w:r>
      <w:r w:rsidRPr="00BD455E">
        <w:rPr>
          <w:b/>
        </w:rPr>
        <w:t>.kārta”</w:t>
      </w:r>
      <w:r w:rsidR="006056CE">
        <w:rPr>
          <w:b/>
        </w:rPr>
        <w:t xml:space="preserve"> (pagarinājuma)</w:t>
      </w:r>
      <w:r w:rsidRPr="00BD455E">
        <w:rPr>
          <w:b/>
        </w:rPr>
        <w:t xml:space="preserve"> </w:t>
      </w:r>
    </w:p>
    <w:p w14:paraId="7DF010F4" w14:textId="630805A7" w:rsidR="001730B9" w:rsidRPr="00BD455E" w:rsidRDefault="001730B9" w:rsidP="001730B9">
      <w:pPr>
        <w:jc w:val="center"/>
      </w:pPr>
      <w:r w:rsidRPr="00BD455E">
        <w:t>(Vienošanās Nr.2.2.1.1/1</w:t>
      </w:r>
      <w:r w:rsidR="00C70EBC">
        <w:t>9</w:t>
      </w:r>
      <w:r w:rsidRPr="00BD455E">
        <w:t>/I/0</w:t>
      </w:r>
      <w:r w:rsidR="00C70EBC">
        <w:t>05</w:t>
      </w:r>
      <w:r w:rsidRPr="00BD455E">
        <w:t>)</w:t>
      </w:r>
    </w:p>
    <w:p w14:paraId="7DC75886" w14:textId="77777777" w:rsidR="00AB3B91" w:rsidRPr="00BD455E" w:rsidRDefault="00FD4F3A" w:rsidP="001730B9">
      <w:pPr>
        <w:jc w:val="center"/>
      </w:pPr>
      <w:r w:rsidRPr="00BD455E">
        <w:t xml:space="preserve">īstenošanas </w:t>
      </w:r>
      <w:r w:rsidR="00E504E3" w:rsidRPr="00BD455E">
        <w:t>statusu</w:t>
      </w:r>
    </w:p>
    <w:p w14:paraId="639BFE7E" w14:textId="77777777" w:rsidR="001730B9" w:rsidRPr="00BD455E" w:rsidRDefault="001730B9"/>
    <w:p w14:paraId="727F24AD" w14:textId="64D89151" w:rsidR="001730B9" w:rsidRPr="00BD455E" w:rsidRDefault="005B3CA3">
      <w:pPr>
        <w:rPr>
          <w:sz w:val="24"/>
          <w:szCs w:val="24"/>
        </w:rPr>
      </w:pPr>
      <w:r w:rsidRPr="00BD455E">
        <w:rPr>
          <w:b/>
          <w:sz w:val="24"/>
          <w:szCs w:val="24"/>
        </w:rPr>
        <w:t>Projekta nosaukums:</w:t>
      </w:r>
      <w:r w:rsidRPr="00BD455E">
        <w:rPr>
          <w:sz w:val="24"/>
          <w:szCs w:val="24"/>
        </w:rPr>
        <w:t xml:space="preserve"> </w:t>
      </w:r>
      <w:r w:rsidR="00DE0AC6" w:rsidRPr="00BD455E">
        <w:rPr>
          <w:sz w:val="24"/>
          <w:szCs w:val="24"/>
        </w:rPr>
        <w:t xml:space="preserve">Būvniecības procesu un  </w:t>
      </w:r>
      <w:r w:rsidR="00C70EBC">
        <w:rPr>
          <w:sz w:val="24"/>
          <w:szCs w:val="24"/>
        </w:rPr>
        <w:t>IS</w:t>
      </w:r>
      <w:r w:rsidR="00DE0AC6" w:rsidRPr="00BD455E">
        <w:rPr>
          <w:sz w:val="24"/>
          <w:szCs w:val="24"/>
        </w:rPr>
        <w:t xml:space="preserve"> attīstība </w:t>
      </w:r>
      <w:r w:rsidR="00C70EBC">
        <w:rPr>
          <w:sz w:val="24"/>
          <w:szCs w:val="24"/>
        </w:rPr>
        <w:t>2</w:t>
      </w:r>
      <w:r w:rsidR="00DE0AC6" w:rsidRPr="00BD455E">
        <w:rPr>
          <w:sz w:val="24"/>
          <w:szCs w:val="24"/>
        </w:rPr>
        <w:t>.kārta</w:t>
      </w:r>
      <w:r w:rsidR="006056CE">
        <w:rPr>
          <w:sz w:val="24"/>
          <w:szCs w:val="24"/>
        </w:rPr>
        <w:t xml:space="preserve"> (pagarinājums)</w:t>
      </w:r>
    </w:p>
    <w:p w14:paraId="12AEF930" w14:textId="695CAB25" w:rsidR="001C7445" w:rsidRDefault="001C7445">
      <w:pPr>
        <w:rPr>
          <w:sz w:val="24"/>
          <w:szCs w:val="24"/>
        </w:rPr>
      </w:pPr>
      <w:r w:rsidRPr="00BD455E">
        <w:rPr>
          <w:b/>
          <w:sz w:val="24"/>
          <w:szCs w:val="24"/>
        </w:rPr>
        <w:t xml:space="preserve">Projekta </w:t>
      </w:r>
      <w:r w:rsidR="005B3CA3" w:rsidRPr="00BD455E">
        <w:rPr>
          <w:b/>
          <w:sz w:val="24"/>
          <w:szCs w:val="24"/>
        </w:rPr>
        <w:t>ieviešanas periods:</w:t>
      </w:r>
      <w:r w:rsidR="00FD4F3A" w:rsidRPr="00BD455E">
        <w:rPr>
          <w:sz w:val="24"/>
          <w:szCs w:val="24"/>
        </w:rPr>
        <w:t xml:space="preserve"> </w:t>
      </w:r>
      <w:r w:rsidR="00C70EBC">
        <w:rPr>
          <w:sz w:val="24"/>
          <w:szCs w:val="24"/>
        </w:rPr>
        <w:t xml:space="preserve">26.11.2019. – </w:t>
      </w:r>
      <w:r w:rsidR="002836C0">
        <w:rPr>
          <w:sz w:val="24"/>
          <w:szCs w:val="24"/>
        </w:rPr>
        <w:t>25</w:t>
      </w:r>
      <w:r w:rsidR="00C70EBC">
        <w:rPr>
          <w:sz w:val="24"/>
          <w:szCs w:val="24"/>
        </w:rPr>
        <w:t>.11.202</w:t>
      </w:r>
      <w:r w:rsidR="006056CE">
        <w:rPr>
          <w:sz w:val="24"/>
          <w:szCs w:val="24"/>
        </w:rPr>
        <w:t>3</w:t>
      </w:r>
      <w:r w:rsidR="00C70EBC">
        <w:rPr>
          <w:sz w:val="24"/>
          <w:szCs w:val="24"/>
        </w:rPr>
        <w:t>.</w:t>
      </w:r>
      <w:r w:rsidR="00247891">
        <w:rPr>
          <w:sz w:val="24"/>
          <w:szCs w:val="24"/>
        </w:rPr>
        <w:t xml:space="preserve"> </w:t>
      </w:r>
    </w:p>
    <w:p w14:paraId="05680CEA" w14:textId="7E244C95" w:rsidR="00247891" w:rsidRPr="00BD455E" w:rsidRDefault="00247891">
      <w:pPr>
        <w:rPr>
          <w:sz w:val="24"/>
          <w:szCs w:val="24"/>
        </w:rPr>
      </w:pPr>
      <w:r>
        <w:rPr>
          <w:sz w:val="24"/>
          <w:szCs w:val="24"/>
        </w:rPr>
        <w:t>Projektam saskaņošanā esošs pagarinājums līdz 25.11.2023.</w:t>
      </w:r>
    </w:p>
    <w:p w14:paraId="5D9A4F1F" w14:textId="77777777" w:rsidR="005B3CA3" w:rsidRPr="00BD455E" w:rsidRDefault="005B3CA3">
      <w:pPr>
        <w:rPr>
          <w:sz w:val="24"/>
          <w:szCs w:val="24"/>
        </w:rPr>
      </w:pPr>
      <w:r w:rsidRPr="00BD455E">
        <w:rPr>
          <w:b/>
          <w:sz w:val="24"/>
          <w:szCs w:val="24"/>
        </w:rPr>
        <w:t>Saņēmējs:</w:t>
      </w:r>
      <w:r w:rsidRPr="00BD455E">
        <w:rPr>
          <w:sz w:val="24"/>
          <w:szCs w:val="24"/>
        </w:rPr>
        <w:t xml:space="preserve"> Būvniecības valsts kontroles birojs</w:t>
      </w:r>
    </w:p>
    <w:p w14:paraId="03DA4A4E" w14:textId="4D2D0CA3" w:rsidR="005B3CA3" w:rsidRPr="00BD455E" w:rsidRDefault="005B3CA3">
      <w:pPr>
        <w:rPr>
          <w:sz w:val="24"/>
          <w:szCs w:val="24"/>
        </w:rPr>
      </w:pPr>
      <w:r w:rsidRPr="00BD455E">
        <w:rPr>
          <w:b/>
          <w:sz w:val="24"/>
          <w:szCs w:val="24"/>
        </w:rPr>
        <w:t>Projekta partneri</w:t>
      </w:r>
      <w:r w:rsidRPr="00BD455E">
        <w:rPr>
          <w:sz w:val="24"/>
          <w:szCs w:val="24"/>
        </w:rPr>
        <w:t xml:space="preserve">: </w:t>
      </w:r>
      <w:bookmarkStart w:id="0" w:name="_Hlk524419464"/>
      <w:r w:rsidR="00FD4F3A" w:rsidRPr="00BD455E">
        <w:rPr>
          <w:sz w:val="24"/>
          <w:szCs w:val="24"/>
        </w:rPr>
        <w:t xml:space="preserve">EM, </w:t>
      </w:r>
      <w:bookmarkEnd w:id="0"/>
      <w:r w:rsidR="00C70EBC">
        <w:rPr>
          <w:sz w:val="24"/>
          <w:szCs w:val="24"/>
        </w:rPr>
        <w:t>VZD, TA, PMLP, ZMNĪ, LNA, LVĢMC, VRAA</w:t>
      </w:r>
    </w:p>
    <w:p w14:paraId="68615758" w14:textId="77777777" w:rsidR="004F299D" w:rsidRPr="00BD455E" w:rsidRDefault="004F299D">
      <w:pPr>
        <w:rPr>
          <w:sz w:val="24"/>
          <w:szCs w:val="24"/>
        </w:rPr>
      </w:pPr>
    </w:p>
    <w:p w14:paraId="7960AFF8" w14:textId="02305FCF" w:rsidR="005B3CA3" w:rsidRPr="00BD455E" w:rsidRDefault="005B3CA3">
      <w:pPr>
        <w:rPr>
          <w:b/>
          <w:color w:val="4472C4" w:themeColor="accent1"/>
          <w:sz w:val="26"/>
          <w:szCs w:val="26"/>
          <w:u w:val="single"/>
        </w:rPr>
      </w:pPr>
      <w:r w:rsidRPr="00BD455E">
        <w:rPr>
          <w:b/>
          <w:sz w:val="26"/>
          <w:szCs w:val="26"/>
        </w:rPr>
        <w:t>Ziņojums par periodu</w:t>
      </w:r>
      <w:r w:rsidR="00CD4A19" w:rsidRPr="00BD455E">
        <w:rPr>
          <w:b/>
          <w:sz w:val="26"/>
          <w:szCs w:val="26"/>
        </w:rPr>
        <w:t>:</w:t>
      </w:r>
      <w:r w:rsidR="00CD4A19" w:rsidRPr="00BD455E">
        <w:rPr>
          <w:sz w:val="26"/>
          <w:szCs w:val="26"/>
        </w:rPr>
        <w:t xml:space="preserve"> </w:t>
      </w:r>
      <w:r w:rsidR="00EF7BBE">
        <w:rPr>
          <w:sz w:val="26"/>
          <w:szCs w:val="26"/>
        </w:rPr>
        <w:t xml:space="preserve">26.11.2019.-25.11.2023. </w:t>
      </w:r>
      <w:r w:rsidR="00EF7BBE">
        <w:rPr>
          <w:b/>
          <w:color w:val="4472C4" w:themeColor="accent1"/>
          <w:sz w:val="26"/>
          <w:szCs w:val="26"/>
          <w:u w:val="single"/>
        </w:rPr>
        <w:t>noslēguma</w:t>
      </w:r>
    </w:p>
    <w:p w14:paraId="0D4BB79B" w14:textId="77777777" w:rsidR="005B3CA3" w:rsidRPr="00BD455E" w:rsidRDefault="005B3CA3">
      <w:pPr>
        <w:rPr>
          <w:sz w:val="26"/>
          <w:szCs w:val="26"/>
        </w:rPr>
      </w:pPr>
    </w:p>
    <w:p w14:paraId="2CCF6830" w14:textId="77777777" w:rsidR="005B3CA3" w:rsidRPr="00BD455E" w:rsidRDefault="005B3CA3" w:rsidP="00B27ED1">
      <w:pPr>
        <w:pStyle w:val="ListParagraph"/>
        <w:numPr>
          <w:ilvl w:val="0"/>
          <w:numId w:val="3"/>
        </w:numPr>
        <w:rPr>
          <w:b/>
          <w:sz w:val="24"/>
          <w:szCs w:val="24"/>
        </w:rPr>
      </w:pPr>
      <w:r w:rsidRPr="00BD455E">
        <w:rPr>
          <w:b/>
          <w:sz w:val="24"/>
          <w:szCs w:val="24"/>
        </w:rPr>
        <w:t xml:space="preserve">Projekta mērķi </w:t>
      </w:r>
    </w:p>
    <w:tbl>
      <w:tblPr>
        <w:tblStyle w:val="TableGrid"/>
        <w:tblW w:w="0" w:type="auto"/>
        <w:tblLook w:val="04A0" w:firstRow="1" w:lastRow="0" w:firstColumn="1" w:lastColumn="0" w:noHBand="0" w:noVBand="1"/>
      </w:tblPr>
      <w:tblGrid>
        <w:gridCol w:w="1555"/>
        <w:gridCol w:w="7506"/>
      </w:tblGrid>
      <w:tr w:rsidR="005B3CA3" w:rsidRPr="00BD455E" w14:paraId="6F5FCDE7" w14:textId="77777777" w:rsidTr="00E77D8C">
        <w:tc>
          <w:tcPr>
            <w:tcW w:w="1555" w:type="dxa"/>
            <w:shd w:val="clear" w:color="auto" w:fill="D9D9D9" w:themeFill="background1" w:themeFillShade="D9"/>
          </w:tcPr>
          <w:p w14:paraId="2BDCB9BA" w14:textId="77777777" w:rsidR="005B3CA3" w:rsidRPr="00BD455E" w:rsidRDefault="005B3CA3" w:rsidP="0035742E">
            <w:pPr>
              <w:rPr>
                <w:sz w:val="24"/>
                <w:szCs w:val="24"/>
              </w:rPr>
            </w:pPr>
            <w:r w:rsidRPr="00BD455E">
              <w:rPr>
                <w:sz w:val="24"/>
                <w:szCs w:val="24"/>
              </w:rPr>
              <w:t>Projekta vispārējais mērķis</w:t>
            </w:r>
          </w:p>
        </w:tc>
        <w:tc>
          <w:tcPr>
            <w:tcW w:w="7506" w:type="dxa"/>
          </w:tcPr>
          <w:p w14:paraId="5882A54E" w14:textId="77777777" w:rsidR="005B3CA3" w:rsidRDefault="008C1A3A" w:rsidP="0035742E">
            <w:pPr>
              <w:rPr>
                <w:sz w:val="24"/>
                <w:szCs w:val="24"/>
              </w:rPr>
            </w:pPr>
            <w:r w:rsidRPr="00BD455E">
              <w:rPr>
                <w:sz w:val="24"/>
                <w:szCs w:val="24"/>
              </w:rPr>
              <w:t>Nodrošināt iedzīvotāju vajadzībām atbilstošu pakalpojumu izveidi un sniegšanu, lai samazinātu administratīvo slogu, uzlabotu pakalpojumu pieejamību, veicinātu valsts pārvaldes efektivitāti un caurskatāmību.</w:t>
            </w:r>
          </w:p>
          <w:p w14:paraId="4DCDE890" w14:textId="3D364F4C" w:rsidR="006207DD" w:rsidRPr="006207DD" w:rsidRDefault="006207DD" w:rsidP="0035742E">
            <w:pPr>
              <w:rPr>
                <w:sz w:val="24"/>
                <w:szCs w:val="24"/>
              </w:rPr>
            </w:pPr>
          </w:p>
        </w:tc>
      </w:tr>
      <w:tr w:rsidR="005B3CA3" w:rsidRPr="00BD455E" w14:paraId="29FA99FA" w14:textId="77777777" w:rsidTr="00E77D8C">
        <w:tc>
          <w:tcPr>
            <w:tcW w:w="1555" w:type="dxa"/>
            <w:shd w:val="clear" w:color="auto" w:fill="D9D9D9" w:themeFill="background1" w:themeFillShade="D9"/>
          </w:tcPr>
          <w:p w14:paraId="496AFED8" w14:textId="77777777" w:rsidR="005B3CA3" w:rsidRPr="00BD455E" w:rsidRDefault="005B3CA3" w:rsidP="0035742E">
            <w:pPr>
              <w:rPr>
                <w:sz w:val="24"/>
                <w:szCs w:val="24"/>
              </w:rPr>
            </w:pPr>
            <w:r w:rsidRPr="00BD455E">
              <w:rPr>
                <w:sz w:val="24"/>
                <w:szCs w:val="24"/>
              </w:rPr>
              <w:t>Projekta mērķis</w:t>
            </w:r>
          </w:p>
        </w:tc>
        <w:tc>
          <w:tcPr>
            <w:tcW w:w="7506" w:type="dxa"/>
          </w:tcPr>
          <w:p w14:paraId="468CACFF" w14:textId="77777777" w:rsidR="00EF3252" w:rsidRDefault="00EF3252" w:rsidP="006207DD">
            <w:pPr>
              <w:jc w:val="both"/>
              <w:rPr>
                <w:sz w:val="24"/>
                <w:szCs w:val="24"/>
              </w:rPr>
            </w:pPr>
            <w:r w:rsidRPr="00EF3252">
              <w:rPr>
                <w:sz w:val="24"/>
                <w:szCs w:val="24"/>
              </w:rPr>
              <w:t xml:space="preserve">1.Būvniecības nozares produktivitātes un būvniecības procesa efektivitātes kāpināšana, paaugstinot informācijas un komunikācijas tehnoloģiju izmantošanu būves dzīves cikla pārvaldībā. </w:t>
            </w:r>
          </w:p>
          <w:p w14:paraId="26133AA2" w14:textId="77777777" w:rsidR="00EF3252" w:rsidRDefault="00EF3252" w:rsidP="006207DD">
            <w:pPr>
              <w:jc w:val="both"/>
              <w:rPr>
                <w:sz w:val="24"/>
                <w:szCs w:val="24"/>
              </w:rPr>
            </w:pPr>
            <w:r w:rsidRPr="00EF3252">
              <w:rPr>
                <w:sz w:val="24"/>
                <w:szCs w:val="24"/>
              </w:rPr>
              <w:t xml:space="preserve">2.Administratīvā sloga samazināšana privātpersonām un juridiskām personām. </w:t>
            </w:r>
          </w:p>
          <w:p w14:paraId="25FF714B" w14:textId="77777777" w:rsidR="005B3CA3" w:rsidRDefault="00EF3252" w:rsidP="006207DD">
            <w:pPr>
              <w:jc w:val="both"/>
              <w:rPr>
                <w:sz w:val="24"/>
                <w:szCs w:val="24"/>
              </w:rPr>
            </w:pPr>
            <w:r w:rsidRPr="00EF3252">
              <w:rPr>
                <w:sz w:val="24"/>
                <w:szCs w:val="24"/>
              </w:rPr>
              <w:t xml:space="preserve">3.Pakalpojumu pieejamības uzlabošana un publisko datu </w:t>
            </w:r>
            <w:proofErr w:type="spellStart"/>
            <w:r w:rsidRPr="00EF3252">
              <w:rPr>
                <w:sz w:val="24"/>
                <w:szCs w:val="24"/>
              </w:rPr>
              <w:t>atkalizmantošanas</w:t>
            </w:r>
            <w:proofErr w:type="spellEnd"/>
            <w:r w:rsidRPr="00EF3252">
              <w:rPr>
                <w:sz w:val="24"/>
                <w:szCs w:val="24"/>
              </w:rPr>
              <w:t xml:space="preserve"> pieaugums.</w:t>
            </w:r>
          </w:p>
          <w:p w14:paraId="409638E8" w14:textId="77777777" w:rsidR="006207DD" w:rsidRDefault="006207DD" w:rsidP="006207DD">
            <w:pPr>
              <w:jc w:val="both"/>
              <w:rPr>
                <w:sz w:val="24"/>
                <w:szCs w:val="24"/>
              </w:rPr>
            </w:pPr>
          </w:p>
          <w:p w14:paraId="6A49BD93" w14:textId="04480AD8" w:rsidR="006207DD" w:rsidRPr="00EF3252" w:rsidRDefault="006207DD" w:rsidP="006207DD">
            <w:pPr>
              <w:jc w:val="both"/>
              <w:rPr>
                <w:sz w:val="24"/>
                <w:szCs w:val="24"/>
              </w:rPr>
            </w:pPr>
            <w:r w:rsidRPr="006207DD">
              <w:rPr>
                <w:sz w:val="24"/>
                <w:szCs w:val="24"/>
              </w:rPr>
              <w:t>Projekta mērķis ir BIS pilnveidošana, ieskaitot procesu optimizācijas un automatizācijas turpināšanu</w:t>
            </w:r>
            <w:r>
              <w:rPr>
                <w:sz w:val="24"/>
                <w:szCs w:val="24"/>
              </w:rPr>
              <w:t xml:space="preserve"> (pēc 1.kārtā veiktajiem procesu pilnveides darbiem)</w:t>
            </w:r>
            <w:r w:rsidRPr="006207DD">
              <w:rPr>
                <w:sz w:val="24"/>
                <w:szCs w:val="24"/>
              </w:rPr>
              <w:t xml:space="preserve"> (ieceres iesniegšanas, saskaņošanas, būvniecības procesa kontroles, nodošanas un ekspluatācijas stadijām sistēmā), administratīvā sloga ietekmes mazināšana, automatizēta analītisku lēmumu pieņemšanas rīka (aģenta) izveide, un sistēmas uzlabošana,</w:t>
            </w:r>
            <w:r>
              <w:rPr>
                <w:sz w:val="24"/>
                <w:szCs w:val="24"/>
              </w:rPr>
              <w:t xml:space="preserve"> </w:t>
            </w:r>
            <w:r w:rsidRPr="006207DD">
              <w:rPr>
                <w:sz w:val="24"/>
                <w:szCs w:val="24"/>
              </w:rPr>
              <w:t xml:space="preserve">lai tā būtu vienota platforma jebkuras būves dzīvescikla pārvaldībai no ieceres līdz ekspluatācijas beigām, kā arī pamats Būves informācijas modelēšanas (turpmāk – BIM) procesu ieviešanai Latvijā un nodrošinātu nepieciešamo platformu no valsts informācijas sistēmas puses. BIM iespēju īstenošana BIS ietvaros ir projekta </w:t>
            </w:r>
            <w:proofErr w:type="spellStart"/>
            <w:r w:rsidRPr="006207DD">
              <w:rPr>
                <w:sz w:val="24"/>
                <w:szCs w:val="24"/>
              </w:rPr>
              <w:t>pamatievirze</w:t>
            </w:r>
            <w:proofErr w:type="spellEnd"/>
            <w:r w:rsidRPr="006207DD">
              <w:rPr>
                <w:sz w:val="24"/>
                <w:szCs w:val="24"/>
              </w:rPr>
              <w:t xml:space="preserve"> un katras </w:t>
            </w:r>
            <w:proofErr w:type="spellStart"/>
            <w:r w:rsidRPr="006207DD">
              <w:rPr>
                <w:sz w:val="24"/>
                <w:szCs w:val="24"/>
              </w:rPr>
              <w:t>problēmjomas</w:t>
            </w:r>
            <w:proofErr w:type="spellEnd"/>
            <w:r w:rsidRPr="006207DD">
              <w:rPr>
                <w:sz w:val="24"/>
                <w:szCs w:val="24"/>
              </w:rPr>
              <w:t xml:space="preserve"> risinājums ir daļa, kas veicina un īsteno BIM kopējo procesu – tas ir,</w:t>
            </w:r>
            <w:r>
              <w:rPr>
                <w:sz w:val="24"/>
                <w:szCs w:val="24"/>
              </w:rPr>
              <w:t xml:space="preserve"> </w:t>
            </w:r>
            <w:r w:rsidRPr="006207DD">
              <w:rPr>
                <w:sz w:val="24"/>
                <w:szCs w:val="24"/>
              </w:rPr>
              <w:t>katrs risinājums veido kopīgu centralizētu platformu BIM procesa ieviešanai.</w:t>
            </w:r>
          </w:p>
        </w:tc>
      </w:tr>
    </w:tbl>
    <w:p w14:paraId="0DF1E30A" w14:textId="77777777" w:rsidR="002A5893" w:rsidRPr="00BD455E" w:rsidRDefault="002A5893"/>
    <w:p w14:paraId="139FBA99" w14:textId="77777777" w:rsidR="002A5893" w:rsidRPr="00BD455E" w:rsidRDefault="002A5893"/>
    <w:p w14:paraId="71C62964" w14:textId="77777777" w:rsidR="002A5893" w:rsidRPr="00BD455E" w:rsidRDefault="002A5893"/>
    <w:p w14:paraId="5A2EC8CE" w14:textId="77777777" w:rsidR="002A5893" w:rsidRPr="00BD455E" w:rsidRDefault="002A5893"/>
    <w:p w14:paraId="4FDA5AD4" w14:textId="77777777" w:rsidR="001C25F1" w:rsidRPr="00BD455E" w:rsidRDefault="001C25F1">
      <w:pPr>
        <w:sectPr w:rsidR="001C25F1" w:rsidRPr="00BD455E" w:rsidSect="00E37BEE">
          <w:headerReference w:type="default" r:id="rId8"/>
          <w:footerReference w:type="default" r:id="rId9"/>
          <w:pgSz w:w="11906" w:h="16838"/>
          <w:pgMar w:top="1418" w:right="1134" w:bottom="1134" w:left="1701" w:header="709" w:footer="709" w:gutter="0"/>
          <w:cols w:space="708"/>
          <w:docGrid w:linePitch="381"/>
        </w:sectPr>
      </w:pPr>
    </w:p>
    <w:p w14:paraId="06DB689C" w14:textId="77777777" w:rsidR="005B3CA3" w:rsidRPr="00BD455E" w:rsidRDefault="005B3CA3" w:rsidP="00B27ED1">
      <w:pPr>
        <w:pStyle w:val="ListParagraph"/>
        <w:numPr>
          <w:ilvl w:val="0"/>
          <w:numId w:val="3"/>
        </w:numPr>
        <w:rPr>
          <w:b/>
        </w:rPr>
      </w:pPr>
      <w:r w:rsidRPr="00BD455E">
        <w:rPr>
          <w:b/>
        </w:rPr>
        <w:lastRenderedPageBreak/>
        <w:t>Projekta ieviešanas gaita</w:t>
      </w:r>
    </w:p>
    <w:tbl>
      <w:tblPr>
        <w:tblStyle w:val="TableGrid"/>
        <w:tblW w:w="14454" w:type="dxa"/>
        <w:tblLayout w:type="fixed"/>
        <w:tblLook w:val="04A0" w:firstRow="1" w:lastRow="0" w:firstColumn="1" w:lastColumn="0" w:noHBand="0" w:noVBand="1"/>
      </w:tblPr>
      <w:tblGrid>
        <w:gridCol w:w="1129"/>
        <w:gridCol w:w="2410"/>
        <w:gridCol w:w="3402"/>
        <w:gridCol w:w="3260"/>
        <w:gridCol w:w="4253"/>
      </w:tblGrid>
      <w:tr w:rsidR="001C25F1" w:rsidRPr="00BD455E" w14:paraId="0ACA8526" w14:textId="77777777" w:rsidTr="00B51921">
        <w:trPr>
          <w:trHeight w:val="700"/>
        </w:trPr>
        <w:tc>
          <w:tcPr>
            <w:tcW w:w="1129" w:type="dxa"/>
            <w:shd w:val="clear" w:color="auto" w:fill="A6A6A6" w:themeFill="background1" w:themeFillShade="A6"/>
          </w:tcPr>
          <w:p w14:paraId="4A4ED72A" w14:textId="77777777" w:rsidR="001C25F1" w:rsidRPr="00BD455E" w:rsidRDefault="001C25F1" w:rsidP="00D34C8E">
            <w:pPr>
              <w:jc w:val="center"/>
              <w:rPr>
                <w:rFonts w:cs="Times New Roman"/>
                <w:b/>
                <w:sz w:val="24"/>
                <w:szCs w:val="24"/>
              </w:rPr>
            </w:pPr>
            <w:r w:rsidRPr="00BD455E">
              <w:rPr>
                <w:rFonts w:cs="Times New Roman"/>
                <w:b/>
                <w:sz w:val="24"/>
                <w:szCs w:val="24"/>
              </w:rPr>
              <w:t xml:space="preserve">Projekta </w:t>
            </w:r>
            <w:proofErr w:type="spellStart"/>
            <w:r w:rsidRPr="00BD455E">
              <w:rPr>
                <w:rFonts w:cs="Times New Roman"/>
                <w:b/>
                <w:sz w:val="24"/>
                <w:szCs w:val="24"/>
              </w:rPr>
              <w:t>aktiv</w:t>
            </w:r>
            <w:proofErr w:type="spellEnd"/>
            <w:r w:rsidRPr="00BD455E">
              <w:rPr>
                <w:rFonts w:cs="Times New Roman"/>
                <w:b/>
                <w:sz w:val="24"/>
                <w:szCs w:val="24"/>
              </w:rPr>
              <w:t>. Nr.</w:t>
            </w:r>
          </w:p>
        </w:tc>
        <w:tc>
          <w:tcPr>
            <w:tcW w:w="2410" w:type="dxa"/>
            <w:shd w:val="clear" w:color="auto" w:fill="A6A6A6" w:themeFill="background1" w:themeFillShade="A6"/>
          </w:tcPr>
          <w:p w14:paraId="4DA13827" w14:textId="77777777" w:rsidR="001C25F1" w:rsidRPr="00BD455E" w:rsidRDefault="001C25F1" w:rsidP="00D34C8E">
            <w:pPr>
              <w:jc w:val="center"/>
              <w:rPr>
                <w:rFonts w:cs="Times New Roman"/>
                <w:b/>
                <w:sz w:val="24"/>
                <w:szCs w:val="24"/>
              </w:rPr>
            </w:pPr>
            <w:r w:rsidRPr="00BD455E">
              <w:rPr>
                <w:rFonts w:cs="Times New Roman"/>
                <w:b/>
                <w:sz w:val="24"/>
                <w:szCs w:val="24"/>
              </w:rPr>
              <w:t>Projekta aktivitātes nosaukums</w:t>
            </w:r>
          </w:p>
        </w:tc>
        <w:tc>
          <w:tcPr>
            <w:tcW w:w="3402" w:type="dxa"/>
            <w:shd w:val="clear" w:color="auto" w:fill="A6A6A6" w:themeFill="background1" w:themeFillShade="A6"/>
          </w:tcPr>
          <w:p w14:paraId="3CF41E77" w14:textId="77777777" w:rsidR="001C25F1" w:rsidRPr="00BD455E" w:rsidRDefault="001C25F1" w:rsidP="00D34C8E">
            <w:pPr>
              <w:rPr>
                <w:rFonts w:cs="Times New Roman"/>
                <w:b/>
                <w:sz w:val="24"/>
                <w:szCs w:val="24"/>
              </w:rPr>
            </w:pPr>
            <w:r w:rsidRPr="00BD455E">
              <w:rPr>
                <w:rFonts w:cs="Times New Roman"/>
                <w:b/>
                <w:sz w:val="24"/>
                <w:szCs w:val="24"/>
              </w:rPr>
              <w:t>Plānotais rezultāts</w:t>
            </w:r>
          </w:p>
        </w:tc>
        <w:tc>
          <w:tcPr>
            <w:tcW w:w="3260" w:type="dxa"/>
            <w:shd w:val="clear" w:color="auto" w:fill="A6A6A6" w:themeFill="background1" w:themeFillShade="A6"/>
          </w:tcPr>
          <w:p w14:paraId="7C417D17" w14:textId="77777777" w:rsidR="001C25F1" w:rsidRPr="00BD455E" w:rsidRDefault="001C25F1" w:rsidP="00D34C8E">
            <w:pPr>
              <w:rPr>
                <w:rFonts w:cs="Times New Roman"/>
                <w:b/>
                <w:sz w:val="24"/>
                <w:szCs w:val="24"/>
              </w:rPr>
            </w:pPr>
            <w:r w:rsidRPr="00BD455E">
              <w:rPr>
                <w:rFonts w:cs="Times New Roman"/>
                <w:b/>
                <w:sz w:val="24"/>
                <w:szCs w:val="24"/>
              </w:rPr>
              <w:t>Sasniegtais rezultāts</w:t>
            </w:r>
          </w:p>
        </w:tc>
        <w:tc>
          <w:tcPr>
            <w:tcW w:w="4253" w:type="dxa"/>
            <w:shd w:val="clear" w:color="auto" w:fill="A6A6A6" w:themeFill="background1" w:themeFillShade="A6"/>
          </w:tcPr>
          <w:p w14:paraId="7768CE98" w14:textId="77777777" w:rsidR="001C25F1" w:rsidRPr="00BD455E" w:rsidRDefault="001C25F1" w:rsidP="00D34C8E">
            <w:pPr>
              <w:jc w:val="center"/>
              <w:rPr>
                <w:rFonts w:cs="Times New Roman"/>
                <w:b/>
                <w:sz w:val="24"/>
                <w:szCs w:val="24"/>
              </w:rPr>
            </w:pPr>
            <w:r w:rsidRPr="00BD455E">
              <w:rPr>
                <w:rFonts w:cs="Times New Roman"/>
                <w:b/>
                <w:sz w:val="24"/>
                <w:szCs w:val="24"/>
              </w:rPr>
              <w:t>Pārskata periodā veiktās aktivitātes</w:t>
            </w:r>
          </w:p>
        </w:tc>
      </w:tr>
      <w:tr w:rsidR="00D34C8E" w:rsidRPr="00BD455E" w14:paraId="17BFD4C8" w14:textId="77777777" w:rsidTr="00B51921">
        <w:tc>
          <w:tcPr>
            <w:tcW w:w="1129" w:type="dxa"/>
          </w:tcPr>
          <w:p w14:paraId="1662B3E3" w14:textId="77777777" w:rsidR="00D34C8E" w:rsidRPr="00BD455E" w:rsidRDefault="00D34C8E" w:rsidP="00B27ED1">
            <w:pPr>
              <w:pStyle w:val="ListParagraph"/>
              <w:numPr>
                <w:ilvl w:val="0"/>
                <w:numId w:val="2"/>
              </w:numPr>
              <w:rPr>
                <w:rFonts w:cs="Times New Roman"/>
                <w:sz w:val="24"/>
                <w:szCs w:val="24"/>
              </w:rPr>
            </w:pPr>
          </w:p>
        </w:tc>
        <w:tc>
          <w:tcPr>
            <w:tcW w:w="2410" w:type="dxa"/>
          </w:tcPr>
          <w:p w14:paraId="639BBDF7" w14:textId="77777777" w:rsidR="00D34C8E" w:rsidRPr="00BD455E" w:rsidRDefault="00D34C8E" w:rsidP="00712665">
            <w:pPr>
              <w:rPr>
                <w:rFonts w:cs="Times New Roman"/>
                <w:sz w:val="24"/>
                <w:szCs w:val="24"/>
              </w:rPr>
            </w:pPr>
            <w:r w:rsidRPr="00BD455E">
              <w:rPr>
                <w:rFonts w:cs="Times New Roman"/>
                <w:sz w:val="24"/>
                <w:szCs w:val="24"/>
              </w:rPr>
              <w:t>Projekta vadība un īstenošana</w:t>
            </w:r>
          </w:p>
        </w:tc>
        <w:tc>
          <w:tcPr>
            <w:tcW w:w="3402" w:type="dxa"/>
          </w:tcPr>
          <w:p w14:paraId="68D396E7" w14:textId="77777777" w:rsidR="00D34C8E" w:rsidRPr="00BD455E" w:rsidRDefault="001C25F1" w:rsidP="00712665">
            <w:pPr>
              <w:rPr>
                <w:rFonts w:cs="Times New Roman"/>
                <w:sz w:val="24"/>
                <w:szCs w:val="24"/>
              </w:rPr>
            </w:pPr>
            <w:r w:rsidRPr="00BD455E">
              <w:rPr>
                <w:rFonts w:cs="Times New Roman"/>
                <w:sz w:val="24"/>
                <w:szCs w:val="24"/>
              </w:rPr>
              <w:t>Īstenots projekts</w:t>
            </w:r>
          </w:p>
        </w:tc>
        <w:tc>
          <w:tcPr>
            <w:tcW w:w="3260" w:type="dxa"/>
          </w:tcPr>
          <w:p w14:paraId="18510485" w14:textId="05F6CCE7" w:rsidR="00D34C8E" w:rsidRPr="00BD455E" w:rsidRDefault="00EF7BBE" w:rsidP="00712665">
            <w:pPr>
              <w:rPr>
                <w:rFonts w:cs="Times New Roman"/>
                <w:sz w:val="24"/>
                <w:szCs w:val="24"/>
              </w:rPr>
            </w:pPr>
            <w:r>
              <w:rPr>
                <w:rFonts w:cs="Times New Roman"/>
                <w:sz w:val="24"/>
                <w:szCs w:val="24"/>
              </w:rPr>
              <w:t>Īstenots projekts, CFLA apstiprināts ar noslēguma maksājumu (</w:t>
            </w:r>
            <w:r w:rsidR="009574D0">
              <w:rPr>
                <w:rFonts w:cs="Times New Roman"/>
                <w:sz w:val="24"/>
                <w:szCs w:val="24"/>
              </w:rPr>
              <w:t>26.02.2024.)</w:t>
            </w:r>
          </w:p>
        </w:tc>
        <w:tc>
          <w:tcPr>
            <w:tcW w:w="4253" w:type="dxa"/>
          </w:tcPr>
          <w:p w14:paraId="77272BAB" w14:textId="681F68E6" w:rsidR="001C25F1" w:rsidRPr="00BD455E" w:rsidRDefault="00550C45"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137C2C">
              <w:rPr>
                <w:rFonts w:cs="Times New Roman"/>
                <w:sz w:val="24"/>
                <w:szCs w:val="24"/>
              </w:rPr>
              <w:t>1</w:t>
            </w:r>
            <w:r w:rsidR="002836C0">
              <w:rPr>
                <w:rFonts w:cs="Times New Roman"/>
                <w:sz w:val="24"/>
                <w:szCs w:val="24"/>
              </w:rPr>
              <w:t>4</w:t>
            </w:r>
            <w:r w:rsidR="001C25F1" w:rsidRPr="00BD455E">
              <w:rPr>
                <w:rFonts w:cs="Times New Roman"/>
                <w:sz w:val="24"/>
                <w:szCs w:val="24"/>
              </w:rPr>
              <w:t xml:space="preserve"> Būvniecības informācijas sistēmas Konsultatīvās padomes sēdes.</w:t>
            </w:r>
          </w:p>
          <w:p w14:paraId="34C338A8" w14:textId="1808209F" w:rsidR="001C25F1" w:rsidRPr="00BD455E" w:rsidRDefault="00550C45"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247891">
              <w:rPr>
                <w:rFonts w:cs="Times New Roman"/>
                <w:sz w:val="24"/>
                <w:szCs w:val="24"/>
              </w:rPr>
              <w:t>9</w:t>
            </w:r>
            <w:r w:rsidR="001C25F1" w:rsidRPr="00BD455E">
              <w:rPr>
                <w:rFonts w:cs="Times New Roman"/>
                <w:sz w:val="24"/>
                <w:szCs w:val="24"/>
              </w:rPr>
              <w:t xml:space="preserve"> Projekta valdes sēdes.</w:t>
            </w:r>
          </w:p>
          <w:p w14:paraId="4061507C" w14:textId="0AD83EEB" w:rsidR="001C25F1" w:rsidRPr="00BD455E" w:rsidRDefault="006C7D20"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E81AD8">
              <w:rPr>
                <w:rFonts w:cs="Times New Roman"/>
                <w:sz w:val="24"/>
                <w:szCs w:val="24"/>
              </w:rPr>
              <w:t>1</w:t>
            </w:r>
            <w:r w:rsidR="004812F1">
              <w:rPr>
                <w:rFonts w:cs="Times New Roman"/>
                <w:sz w:val="24"/>
                <w:szCs w:val="24"/>
              </w:rPr>
              <w:t>86</w:t>
            </w:r>
            <w:r w:rsidR="00C81438">
              <w:rPr>
                <w:rFonts w:cs="Times New Roman"/>
                <w:sz w:val="24"/>
                <w:szCs w:val="24"/>
              </w:rPr>
              <w:t xml:space="preserve"> </w:t>
            </w:r>
            <w:r w:rsidR="001C25F1" w:rsidRPr="00BD455E">
              <w:rPr>
                <w:rFonts w:cs="Times New Roman"/>
                <w:sz w:val="24"/>
                <w:szCs w:val="24"/>
              </w:rPr>
              <w:t>Projekta vadības darba grupas sēdes.</w:t>
            </w:r>
          </w:p>
          <w:p w14:paraId="70597B83" w14:textId="24F277F8" w:rsidR="001C25F1" w:rsidRPr="00484757" w:rsidRDefault="006C7D20" w:rsidP="00B27ED1">
            <w:pPr>
              <w:pStyle w:val="ListParagraph"/>
              <w:numPr>
                <w:ilvl w:val="0"/>
                <w:numId w:val="1"/>
              </w:numPr>
              <w:rPr>
                <w:rFonts w:cs="Times New Roman"/>
                <w:sz w:val="24"/>
                <w:szCs w:val="24"/>
              </w:rPr>
            </w:pPr>
            <w:r w:rsidRPr="00BD455E">
              <w:rPr>
                <w:rFonts w:cs="Times New Roman"/>
                <w:sz w:val="24"/>
                <w:szCs w:val="24"/>
              </w:rPr>
              <w:t xml:space="preserve">Projekta ietvaros kopā notikušas </w:t>
            </w:r>
            <w:r w:rsidR="00E81AD8">
              <w:rPr>
                <w:rFonts w:cs="Times New Roman"/>
                <w:sz w:val="24"/>
                <w:szCs w:val="24"/>
              </w:rPr>
              <w:t>1</w:t>
            </w:r>
            <w:r w:rsidR="004812F1">
              <w:rPr>
                <w:rFonts w:cs="Times New Roman"/>
                <w:sz w:val="24"/>
                <w:szCs w:val="24"/>
              </w:rPr>
              <w:t>82</w:t>
            </w:r>
            <w:r w:rsidR="00C81438" w:rsidRPr="00BD455E">
              <w:rPr>
                <w:rFonts w:cs="Times New Roman"/>
                <w:sz w:val="24"/>
                <w:szCs w:val="24"/>
              </w:rPr>
              <w:t xml:space="preserve"> </w:t>
            </w:r>
            <w:r w:rsidR="006321C3" w:rsidRPr="00BD455E">
              <w:rPr>
                <w:rFonts w:cs="Times New Roman"/>
                <w:sz w:val="24"/>
                <w:szCs w:val="24"/>
              </w:rPr>
              <w:t xml:space="preserve">projekta komandas </w:t>
            </w:r>
            <w:r w:rsidR="006321C3" w:rsidRPr="00484757">
              <w:rPr>
                <w:rFonts w:cs="Times New Roman"/>
                <w:sz w:val="24"/>
                <w:szCs w:val="24"/>
              </w:rPr>
              <w:t xml:space="preserve">sēdes. </w:t>
            </w:r>
          </w:p>
          <w:p w14:paraId="33E441F5" w14:textId="04F11A39" w:rsidR="00E6225C" w:rsidRPr="00484757" w:rsidRDefault="006C7D20" w:rsidP="00B27ED1">
            <w:pPr>
              <w:pStyle w:val="ListParagraph"/>
              <w:numPr>
                <w:ilvl w:val="0"/>
                <w:numId w:val="1"/>
              </w:numPr>
              <w:rPr>
                <w:rFonts w:cs="Times New Roman"/>
                <w:sz w:val="24"/>
                <w:szCs w:val="24"/>
              </w:rPr>
            </w:pPr>
            <w:r w:rsidRPr="00484757">
              <w:rPr>
                <w:rFonts w:cs="Times New Roman"/>
                <w:sz w:val="24"/>
                <w:szCs w:val="24"/>
              </w:rPr>
              <w:t xml:space="preserve">Projekta ietvaros kopā notikušas </w:t>
            </w:r>
            <w:r w:rsidR="00E6225C" w:rsidRPr="00484757">
              <w:rPr>
                <w:rFonts w:cs="Times New Roman"/>
                <w:sz w:val="24"/>
                <w:szCs w:val="24"/>
              </w:rPr>
              <w:t xml:space="preserve"> </w:t>
            </w:r>
            <w:r w:rsidR="004812F1">
              <w:rPr>
                <w:rFonts w:cs="Times New Roman"/>
                <w:sz w:val="24"/>
                <w:szCs w:val="24"/>
              </w:rPr>
              <w:t>227</w:t>
            </w:r>
            <w:r w:rsidR="0009238D" w:rsidRPr="00484757">
              <w:rPr>
                <w:rFonts w:cs="Times New Roman"/>
                <w:sz w:val="24"/>
                <w:szCs w:val="24"/>
              </w:rPr>
              <w:t xml:space="preserve"> </w:t>
            </w:r>
            <w:r w:rsidR="00E6225C" w:rsidRPr="00484757">
              <w:rPr>
                <w:rFonts w:cs="Times New Roman"/>
                <w:sz w:val="24"/>
                <w:szCs w:val="24"/>
              </w:rPr>
              <w:t xml:space="preserve">projekta darba grupas. </w:t>
            </w:r>
          </w:p>
          <w:p w14:paraId="56C32719" w14:textId="2AF9AAEA" w:rsidR="00016D30" w:rsidRPr="00BD455E" w:rsidRDefault="006C7D20" w:rsidP="00B27ED1">
            <w:pPr>
              <w:pStyle w:val="ListParagraph"/>
              <w:numPr>
                <w:ilvl w:val="0"/>
                <w:numId w:val="1"/>
              </w:numPr>
              <w:rPr>
                <w:rFonts w:cs="Times New Roman"/>
                <w:sz w:val="24"/>
                <w:szCs w:val="24"/>
              </w:rPr>
            </w:pPr>
            <w:r w:rsidRPr="00484757">
              <w:rPr>
                <w:rFonts w:cs="Times New Roman"/>
                <w:sz w:val="24"/>
                <w:szCs w:val="24"/>
              </w:rPr>
              <w:t>Projekta ietvaros</w:t>
            </w:r>
            <w:r w:rsidRPr="00BD455E">
              <w:rPr>
                <w:rFonts w:cs="Times New Roman"/>
                <w:sz w:val="24"/>
                <w:szCs w:val="24"/>
              </w:rPr>
              <w:t xml:space="preserve"> kopā s</w:t>
            </w:r>
            <w:r w:rsidR="00016D30" w:rsidRPr="00BD455E">
              <w:rPr>
                <w:rFonts w:cs="Times New Roman"/>
                <w:sz w:val="24"/>
                <w:szCs w:val="24"/>
              </w:rPr>
              <w:t>agatavot</w:t>
            </w:r>
            <w:r w:rsidR="009932D6">
              <w:rPr>
                <w:rFonts w:cs="Times New Roman"/>
                <w:sz w:val="24"/>
                <w:szCs w:val="24"/>
              </w:rPr>
              <w:t>i</w:t>
            </w:r>
            <w:r w:rsidR="00016D30" w:rsidRPr="00BD455E">
              <w:rPr>
                <w:rFonts w:cs="Times New Roman"/>
                <w:sz w:val="24"/>
                <w:szCs w:val="24"/>
              </w:rPr>
              <w:t xml:space="preserve"> </w:t>
            </w:r>
            <w:r w:rsidR="00137C2C">
              <w:rPr>
                <w:rFonts w:cs="Times New Roman"/>
                <w:sz w:val="24"/>
                <w:szCs w:val="24"/>
              </w:rPr>
              <w:t>1</w:t>
            </w:r>
            <w:r w:rsidR="009574D0">
              <w:rPr>
                <w:rFonts w:cs="Times New Roman"/>
                <w:sz w:val="24"/>
                <w:szCs w:val="24"/>
              </w:rPr>
              <w:t>3</w:t>
            </w:r>
            <w:r w:rsidR="00016D30" w:rsidRPr="00BD455E">
              <w:rPr>
                <w:rFonts w:cs="Times New Roman"/>
                <w:sz w:val="24"/>
                <w:szCs w:val="24"/>
              </w:rPr>
              <w:t xml:space="preserve"> Maksājumu pieprasījumi.</w:t>
            </w:r>
          </w:p>
        </w:tc>
      </w:tr>
      <w:tr w:rsidR="006321C3" w:rsidRPr="00BD455E" w14:paraId="12F168DF" w14:textId="77777777" w:rsidTr="00756EEC">
        <w:tc>
          <w:tcPr>
            <w:tcW w:w="1129" w:type="dxa"/>
          </w:tcPr>
          <w:p w14:paraId="45A6145C" w14:textId="77777777" w:rsidR="006321C3" w:rsidRPr="00BD455E" w:rsidRDefault="006321C3" w:rsidP="00B27ED1">
            <w:pPr>
              <w:pStyle w:val="ListParagraph"/>
              <w:numPr>
                <w:ilvl w:val="0"/>
                <w:numId w:val="2"/>
              </w:numPr>
              <w:rPr>
                <w:rFonts w:cs="Times New Roman"/>
                <w:sz w:val="24"/>
                <w:szCs w:val="24"/>
              </w:rPr>
            </w:pPr>
          </w:p>
        </w:tc>
        <w:tc>
          <w:tcPr>
            <w:tcW w:w="13325" w:type="dxa"/>
            <w:gridSpan w:val="4"/>
          </w:tcPr>
          <w:p w14:paraId="0F67D5E1" w14:textId="3A042DBB" w:rsidR="006321C3" w:rsidRPr="00BD455E" w:rsidRDefault="001413FC" w:rsidP="00970D5B">
            <w:pPr>
              <w:spacing w:before="30"/>
              <w:rPr>
                <w:rFonts w:cs="Times New Roman"/>
                <w:color w:val="000000"/>
                <w:sz w:val="24"/>
                <w:szCs w:val="24"/>
              </w:rPr>
            </w:pPr>
            <w:r>
              <w:rPr>
                <w:rStyle w:val="samazinams"/>
                <w:rFonts w:cs="Times New Roman"/>
                <w:color w:val="000000"/>
                <w:sz w:val="24"/>
                <w:szCs w:val="24"/>
              </w:rPr>
              <w:t>Konsultācijas pakalpojumu sniegšana</w:t>
            </w:r>
          </w:p>
          <w:p w14:paraId="1D84E505" w14:textId="77777777" w:rsidR="006321C3" w:rsidRPr="00BD455E" w:rsidRDefault="006321C3" w:rsidP="00712665">
            <w:pPr>
              <w:rPr>
                <w:rFonts w:cs="Times New Roman"/>
                <w:sz w:val="24"/>
                <w:szCs w:val="24"/>
              </w:rPr>
            </w:pPr>
          </w:p>
          <w:p w14:paraId="0E52A0D9" w14:textId="77777777" w:rsidR="006321C3" w:rsidRPr="00BD455E" w:rsidRDefault="006321C3" w:rsidP="00970D5B">
            <w:pPr>
              <w:rPr>
                <w:rFonts w:cs="Times New Roman"/>
                <w:sz w:val="24"/>
                <w:szCs w:val="24"/>
              </w:rPr>
            </w:pPr>
          </w:p>
        </w:tc>
      </w:tr>
      <w:tr w:rsidR="00970D5B" w:rsidRPr="00BD455E" w14:paraId="38786D82" w14:textId="77777777" w:rsidTr="00B51921">
        <w:tc>
          <w:tcPr>
            <w:tcW w:w="1129" w:type="dxa"/>
          </w:tcPr>
          <w:p w14:paraId="5250E3CA" w14:textId="25442022" w:rsidR="00970D5B" w:rsidRPr="00BD455E" w:rsidRDefault="001413FC" w:rsidP="00970D5B">
            <w:pPr>
              <w:pStyle w:val="ListParagraph"/>
              <w:ind w:left="360"/>
              <w:rPr>
                <w:rFonts w:cs="Times New Roman"/>
                <w:sz w:val="24"/>
                <w:szCs w:val="24"/>
              </w:rPr>
            </w:pPr>
            <w:r>
              <w:rPr>
                <w:rFonts w:cs="Times New Roman"/>
                <w:sz w:val="24"/>
                <w:szCs w:val="24"/>
              </w:rPr>
              <w:t>2</w:t>
            </w:r>
            <w:r w:rsidR="00970D5B" w:rsidRPr="00BD455E">
              <w:rPr>
                <w:rFonts w:cs="Times New Roman"/>
                <w:sz w:val="24"/>
                <w:szCs w:val="24"/>
              </w:rPr>
              <w:t>.1.</w:t>
            </w:r>
          </w:p>
        </w:tc>
        <w:tc>
          <w:tcPr>
            <w:tcW w:w="2410" w:type="dxa"/>
          </w:tcPr>
          <w:p w14:paraId="043F9FBE" w14:textId="5D1EA555" w:rsidR="00970D5B" w:rsidRPr="001413FC" w:rsidRDefault="001413FC" w:rsidP="00016D30">
            <w:pPr>
              <w:spacing w:before="30"/>
              <w:rPr>
                <w:rFonts w:cs="Times New Roman"/>
                <w:color w:val="000000"/>
                <w:sz w:val="24"/>
                <w:szCs w:val="24"/>
              </w:rPr>
            </w:pPr>
            <w:r w:rsidRPr="001413FC">
              <w:rPr>
                <w:sz w:val="24"/>
                <w:szCs w:val="24"/>
              </w:rPr>
              <w:t>Projekta pamatojošās dokumentācijas izstrāde, saskaņošana un pārvaldība elektroniskā kopdarbības vidē</w:t>
            </w:r>
          </w:p>
        </w:tc>
        <w:tc>
          <w:tcPr>
            <w:tcW w:w="3402" w:type="dxa"/>
          </w:tcPr>
          <w:p w14:paraId="041F1CBF" w14:textId="61655E77" w:rsidR="00970D5B" w:rsidRPr="001413FC" w:rsidRDefault="001413FC" w:rsidP="00712665">
            <w:pPr>
              <w:rPr>
                <w:rFonts w:cs="Times New Roman"/>
                <w:sz w:val="24"/>
                <w:szCs w:val="24"/>
              </w:rPr>
            </w:pPr>
            <w:r w:rsidRPr="001413FC">
              <w:rPr>
                <w:sz w:val="24"/>
                <w:szCs w:val="24"/>
              </w:rPr>
              <w:t>Sagatavota projekta pamatojošā dokumentācija</w:t>
            </w:r>
          </w:p>
        </w:tc>
        <w:tc>
          <w:tcPr>
            <w:tcW w:w="3260" w:type="dxa"/>
          </w:tcPr>
          <w:p w14:paraId="389E7C77" w14:textId="447CEFB0" w:rsidR="00970D5B" w:rsidRPr="00BD455E" w:rsidRDefault="001413FC" w:rsidP="00712665">
            <w:pPr>
              <w:rPr>
                <w:rFonts w:cs="Times New Roman"/>
                <w:sz w:val="24"/>
                <w:szCs w:val="24"/>
              </w:rPr>
            </w:pPr>
            <w:r w:rsidRPr="001413FC">
              <w:rPr>
                <w:sz w:val="24"/>
                <w:szCs w:val="24"/>
              </w:rPr>
              <w:t>Sagatavota projekta pamatojošā dokumentācija</w:t>
            </w:r>
          </w:p>
        </w:tc>
        <w:tc>
          <w:tcPr>
            <w:tcW w:w="4253" w:type="dxa"/>
          </w:tcPr>
          <w:p w14:paraId="7F2708C9" w14:textId="0CEFF4F0" w:rsidR="00775A3E" w:rsidRPr="00775A3E" w:rsidRDefault="00775A3E" w:rsidP="007C5FDF">
            <w:pPr>
              <w:rPr>
                <w:rFonts w:cs="Times New Roman"/>
                <w:sz w:val="24"/>
                <w:szCs w:val="24"/>
              </w:rPr>
            </w:pPr>
            <w:r w:rsidRPr="00775A3E">
              <w:rPr>
                <w:sz w:val="24"/>
                <w:szCs w:val="24"/>
              </w:rPr>
              <w:t>2018.gada 26.aprīlī tika noslēgta vienošanās ar SIA “AA Projekts” par Konsultāciju pakalpojumu sniegšanu ERAF projekta "Būvniecības procesu un informācijas sistēmas attīstība 2.kārta" plānoto darbību īstenošanai.</w:t>
            </w:r>
          </w:p>
          <w:p w14:paraId="15538019" w14:textId="51392240" w:rsidR="000F5D7E" w:rsidRPr="000F5D7E" w:rsidRDefault="000F5D7E" w:rsidP="000F5D7E">
            <w:pPr>
              <w:rPr>
                <w:rFonts w:cs="Times New Roman"/>
                <w:b/>
                <w:bCs/>
                <w:i/>
                <w:iCs/>
                <w:sz w:val="24"/>
                <w:szCs w:val="24"/>
              </w:rPr>
            </w:pPr>
            <w:r w:rsidRPr="000F5D7E">
              <w:rPr>
                <w:sz w:val="24"/>
                <w:szCs w:val="24"/>
              </w:rPr>
              <w:t>Darbība ir uzsākta pirms projekta īstenošanas un sagatavot</w:t>
            </w:r>
            <w:r>
              <w:rPr>
                <w:sz w:val="24"/>
                <w:szCs w:val="24"/>
              </w:rPr>
              <w:t xml:space="preserve">i dokumenti </w:t>
            </w:r>
            <w:r w:rsidRPr="000F5D7E">
              <w:rPr>
                <w:sz w:val="24"/>
                <w:szCs w:val="24"/>
              </w:rPr>
              <w:t>uz projekta iesnieguma sagatavošanas brīdi.</w:t>
            </w:r>
          </w:p>
          <w:p w14:paraId="2A72BFE8" w14:textId="68C59661" w:rsidR="00853496" w:rsidRDefault="00775A3E" w:rsidP="007C5FDF">
            <w:pPr>
              <w:rPr>
                <w:rFonts w:cs="Times New Roman"/>
                <w:sz w:val="24"/>
                <w:szCs w:val="24"/>
              </w:rPr>
            </w:pPr>
            <w:r>
              <w:rPr>
                <w:rFonts w:cs="Times New Roman"/>
                <w:sz w:val="24"/>
                <w:szCs w:val="24"/>
              </w:rPr>
              <w:t>Izstrādāts Detalizētais projekta apraksts.</w:t>
            </w:r>
          </w:p>
          <w:p w14:paraId="1B5A7C13" w14:textId="77777777" w:rsidR="00775A3E" w:rsidRDefault="00775A3E" w:rsidP="007C5FDF">
            <w:pPr>
              <w:rPr>
                <w:rFonts w:cs="Times New Roman"/>
                <w:sz w:val="24"/>
                <w:szCs w:val="24"/>
              </w:rPr>
            </w:pPr>
            <w:r>
              <w:rPr>
                <w:rFonts w:cs="Times New Roman"/>
                <w:sz w:val="24"/>
                <w:szCs w:val="24"/>
              </w:rPr>
              <w:lastRenderedPageBreak/>
              <w:t>Izstrādāts Izmaksu un ieguvumu analīzes dokuments.</w:t>
            </w:r>
          </w:p>
          <w:p w14:paraId="58F2C38B" w14:textId="06C47925" w:rsidR="00775A3E" w:rsidRPr="00775A3E" w:rsidRDefault="00775A3E" w:rsidP="007C5FDF">
            <w:pPr>
              <w:rPr>
                <w:rFonts w:cs="Times New Roman"/>
                <w:b/>
                <w:bCs/>
                <w:i/>
                <w:iCs/>
                <w:sz w:val="24"/>
                <w:szCs w:val="24"/>
              </w:rPr>
            </w:pPr>
            <w:r w:rsidRPr="00775A3E">
              <w:rPr>
                <w:rFonts w:cs="Times New Roman"/>
                <w:b/>
                <w:bCs/>
                <w:i/>
                <w:iCs/>
                <w:sz w:val="24"/>
                <w:szCs w:val="24"/>
              </w:rPr>
              <w:t>Dokumenti izstrādāt</w:t>
            </w:r>
            <w:r w:rsidR="00BB4267">
              <w:rPr>
                <w:rFonts w:cs="Times New Roman"/>
                <w:b/>
                <w:bCs/>
                <w:i/>
                <w:iCs/>
                <w:sz w:val="24"/>
                <w:szCs w:val="24"/>
              </w:rPr>
              <w:t>i</w:t>
            </w:r>
            <w:r w:rsidRPr="00775A3E">
              <w:rPr>
                <w:rFonts w:cs="Times New Roman"/>
                <w:b/>
                <w:bCs/>
                <w:i/>
                <w:iCs/>
                <w:sz w:val="24"/>
                <w:szCs w:val="24"/>
              </w:rPr>
              <w:t>.</w:t>
            </w:r>
          </w:p>
          <w:p w14:paraId="732A4A7C" w14:textId="1589F696" w:rsidR="00775A3E" w:rsidRPr="007C5FDF" w:rsidRDefault="00775A3E" w:rsidP="007C5FDF">
            <w:pPr>
              <w:rPr>
                <w:rFonts w:cs="Times New Roman"/>
                <w:sz w:val="24"/>
                <w:szCs w:val="24"/>
              </w:rPr>
            </w:pPr>
            <w:r w:rsidRPr="00775A3E">
              <w:rPr>
                <w:rFonts w:cs="Times New Roman"/>
                <w:b/>
                <w:bCs/>
                <w:i/>
                <w:iCs/>
                <w:sz w:val="24"/>
                <w:szCs w:val="24"/>
              </w:rPr>
              <w:t>Aktivitāte ieviesta.</w:t>
            </w:r>
            <w:r>
              <w:rPr>
                <w:rFonts w:cs="Times New Roman"/>
                <w:sz w:val="24"/>
                <w:szCs w:val="24"/>
              </w:rPr>
              <w:t xml:space="preserve"> </w:t>
            </w:r>
          </w:p>
        </w:tc>
      </w:tr>
      <w:tr w:rsidR="000F5D7E" w:rsidRPr="00BD455E" w14:paraId="0E861970" w14:textId="77777777" w:rsidTr="00B51921">
        <w:tc>
          <w:tcPr>
            <w:tcW w:w="1129" w:type="dxa"/>
          </w:tcPr>
          <w:p w14:paraId="296416B0" w14:textId="3ABEA306" w:rsidR="000F5D7E" w:rsidRDefault="000F5D7E" w:rsidP="00970D5B">
            <w:pPr>
              <w:pStyle w:val="ListParagraph"/>
              <w:ind w:left="360"/>
              <w:rPr>
                <w:rFonts w:cs="Times New Roman"/>
                <w:sz w:val="24"/>
                <w:szCs w:val="24"/>
              </w:rPr>
            </w:pPr>
            <w:r>
              <w:rPr>
                <w:rFonts w:cs="Times New Roman"/>
                <w:sz w:val="24"/>
                <w:szCs w:val="24"/>
              </w:rPr>
              <w:lastRenderedPageBreak/>
              <w:t>2.2.</w:t>
            </w:r>
          </w:p>
        </w:tc>
        <w:tc>
          <w:tcPr>
            <w:tcW w:w="2410" w:type="dxa"/>
          </w:tcPr>
          <w:p w14:paraId="7FC72531" w14:textId="2DAFD6B5" w:rsidR="000F5D7E" w:rsidRPr="000F5D7E" w:rsidRDefault="000F5D7E" w:rsidP="00016D30">
            <w:pPr>
              <w:spacing w:before="30"/>
              <w:rPr>
                <w:sz w:val="24"/>
                <w:szCs w:val="24"/>
              </w:rPr>
            </w:pPr>
            <w:r w:rsidRPr="000F5D7E">
              <w:rPr>
                <w:sz w:val="24"/>
                <w:szCs w:val="24"/>
              </w:rPr>
              <w:t>Informācijas sistēmas izstrādes iepirkuma Tehniskās specifikācijas izstrāde</w:t>
            </w:r>
          </w:p>
        </w:tc>
        <w:tc>
          <w:tcPr>
            <w:tcW w:w="3402" w:type="dxa"/>
          </w:tcPr>
          <w:p w14:paraId="15EABF0A" w14:textId="576CAC6D" w:rsidR="000F5D7E" w:rsidRPr="001413FC" w:rsidRDefault="000F5D7E" w:rsidP="00712665">
            <w:pPr>
              <w:rPr>
                <w:sz w:val="24"/>
                <w:szCs w:val="24"/>
              </w:rPr>
            </w:pPr>
            <w:r>
              <w:rPr>
                <w:sz w:val="24"/>
                <w:szCs w:val="24"/>
              </w:rPr>
              <w:t>Izstrādāta tehniskā specifikācija</w:t>
            </w:r>
          </w:p>
        </w:tc>
        <w:tc>
          <w:tcPr>
            <w:tcW w:w="3260" w:type="dxa"/>
          </w:tcPr>
          <w:p w14:paraId="69AFAE62" w14:textId="6C4FBF68" w:rsidR="000F5D7E" w:rsidRPr="001413FC" w:rsidRDefault="000F5D7E" w:rsidP="00712665">
            <w:pPr>
              <w:rPr>
                <w:sz w:val="24"/>
                <w:szCs w:val="24"/>
              </w:rPr>
            </w:pPr>
            <w:r>
              <w:rPr>
                <w:sz w:val="24"/>
                <w:szCs w:val="24"/>
              </w:rPr>
              <w:t>Izstrādāta tehniskā specifikācija</w:t>
            </w:r>
          </w:p>
        </w:tc>
        <w:tc>
          <w:tcPr>
            <w:tcW w:w="4253" w:type="dxa"/>
          </w:tcPr>
          <w:p w14:paraId="3E45DBA5" w14:textId="6EDAF29A" w:rsidR="000F5D7E" w:rsidRPr="000F5D7E" w:rsidRDefault="000F5D7E" w:rsidP="007C5FDF">
            <w:pPr>
              <w:rPr>
                <w:sz w:val="24"/>
                <w:szCs w:val="24"/>
              </w:rPr>
            </w:pPr>
            <w:r w:rsidRPr="000F5D7E">
              <w:rPr>
                <w:sz w:val="24"/>
                <w:szCs w:val="24"/>
              </w:rPr>
              <w:t>Tehniskā specifikācija izstrādāta. Iepirkums noorganizēts</w:t>
            </w:r>
            <w:r>
              <w:rPr>
                <w:sz w:val="24"/>
                <w:szCs w:val="24"/>
              </w:rPr>
              <w:t>, sniegts atbalsts iepirkuma norises laikā</w:t>
            </w:r>
            <w:r w:rsidRPr="000F5D7E">
              <w:rPr>
                <w:sz w:val="24"/>
                <w:szCs w:val="24"/>
              </w:rPr>
              <w:t xml:space="preserve"> un BIS funkcionalitātes pilnveides darbus veiks SIA </w:t>
            </w:r>
            <w:proofErr w:type="spellStart"/>
            <w:r w:rsidRPr="000F5D7E">
              <w:rPr>
                <w:sz w:val="24"/>
                <w:szCs w:val="24"/>
              </w:rPr>
              <w:t>Tieto</w:t>
            </w:r>
            <w:proofErr w:type="spellEnd"/>
            <w:r w:rsidRPr="000F5D7E">
              <w:rPr>
                <w:sz w:val="24"/>
                <w:szCs w:val="24"/>
              </w:rPr>
              <w:t xml:space="preserve"> Latvia.</w:t>
            </w:r>
          </w:p>
          <w:p w14:paraId="13C1D7F2" w14:textId="78556D63" w:rsidR="000F5D7E" w:rsidRPr="000F5D7E" w:rsidRDefault="000F5D7E" w:rsidP="007C5FDF">
            <w:pPr>
              <w:rPr>
                <w:b/>
                <w:bCs/>
                <w:i/>
                <w:iCs/>
                <w:sz w:val="24"/>
                <w:szCs w:val="24"/>
              </w:rPr>
            </w:pPr>
            <w:r>
              <w:rPr>
                <w:b/>
                <w:bCs/>
                <w:i/>
                <w:iCs/>
                <w:sz w:val="24"/>
                <w:szCs w:val="24"/>
              </w:rPr>
              <w:t xml:space="preserve">Aktivitāte ieviesta. </w:t>
            </w:r>
          </w:p>
        </w:tc>
      </w:tr>
      <w:tr w:rsidR="006404A2" w:rsidRPr="00BD455E" w14:paraId="1C5A5CC1" w14:textId="77777777" w:rsidTr="00DD4243">
        <w:tc>
          <w:tcPr>
            <w:tcW w:w="1129" w:type="dxa"/>
          </w:tcPr>
          <w:p w14:paraId="40A075E2" w14:textId="6BB3E3DA" w:rsidR="006404A2" w:rsidRDefault="006404A2" w:rsidP="00970D5B">
            <w:pPr>
              <w:pStyle w:val="ListParagraph"/>
              <w:ind w:left="360"/>
              <w:rPr>
                <w:rFonts w:cs="Times New Roman"/>
                <w:sz w:val="24"/>
                <w:szCs w:val="24"/>
              </w:rPr>
            </w:pPr>
            <w:r>
              <w:rPr>
                <w:rFonts w:cs="Times New Roman"/>
                <w:sz w:val="24"/>
                <w:szCs w:val="24"/>
              </w:rPr>
              <w:t>2.3.</w:t>
            </w:r>
          </w:p>
        </w:tc>
        <w:tc>
          <w:tcPr>
            <w:tcW w:w="2410" w:type="dxa"/>
          </w:tcPr>
          <w:p w14:paraId="66D736C4" w14:textId="6EA773D0" w:rsidR="006404A2" w:rsidRPr="000F5D7E" w:rsidRDefault="006404A2" w:rsidP="00016D30">
            <w:pPr>
              <w:spacing w:before="30"/>
              <w:rPr>
                <w:sz w:val="24"/>
                <w:szCs w:val="24"/>
              </w:rPr>
            </w:pPr>
            <w:r w:rsidRPr="000F5D7E">
              <w:rPr>
                <w:sz w:val="24"/>
                <w:szCs w:val="24"/>
              </w:rPr>
              <w:t>Projekta ieviešanas dokumentācijas izstrāde, autoruzraudzība un kvalitātes kontrole</w:t>
            </w:r>
          </w:p>
        </w:tc>
        <w:tc>
          <w:tcPr>
            <w:tcW w:w="10915" w:type="dxa"/>
            <w:gridSpan w:val="3"/>
          </w:tcPr>
          <w:p w14:paraId="57DB8A6D" w14:textId="4F3C2698" w:rsidR="006404A2" w:rsidRPr="000F5D7E" w:rsidRDefault="006404A2" w:rsidP="007C5FDF">
            <w:pPr>
              <w:rPr>
                <w:sz w:val="24"/>
                <w:szCs w:val="24"/>
              </w:rPr>
            </w:pPr>
            <w:r w:rsidRPr="000F5D7E">
              <w:rPr>
                <w:sz w:val="24"/>
                <w:szCs w:val="24"/>
              </w:rPr>
              <w:t>Nodrošināta kvalitātes kontrole un dokumentācijas izstrādes pakalpojums</w:t>
            </w:r>
          </w:p>
        </w:tc>
      </w:tr>
      <w:tr w:rsidR="000F5D7E" w:rsidRPr="00BD455E" w14:paraId="1DCAA754" w14:textId="77777777" w:rsidTr="00B51921">
        <w:tc>
          <w:tcPr>
            <w:tcW w:w="1129" w:type="dxa"/>
          </w:tcPr>
          <w:p w14:paraId="5F3D8DE9" w14:textId="62920F33" w:rsidR="000F5D7E" w:rsidRDefault="003426D8" w:rsidP="00970D5B">
            <w:pPr>
              <w:pStyle w:val="ListParagraph"/>
              <w:ind w:left="360"/>
              <w:rPr>
                <w:rFonts w:cs="Times New Roman"/>
                <w:sz w:val="24"/>
                <w:szCs w:val="24"/>
              </w:rPr>
            </w:pPr>
            <w:r>
              <w:rPr>
                <w:rFonts w:cs="Times New Roman"/>
                <w:sz w:val="24"/>
                <w:szCs w:val="24"/>
              </w:rPr>
              <w:t>2.3.1.</w:t>
            </w:r>
          </w:p>
        </w:tc>
        <w:tc>
          <w:tcPr>
            <w:tcW w:w="2410" w:type="dxa"/>
          </w:tcPr>
          <w:p w14:paraId="577A1190" w14:textId="49A09C0C" w:rsidR="000F5D7E" w:rsidRPr="003426D8" w:rsidRDefault="003426D8" w:rsidP="00016D30">
            <w:pPr>
              <w:spacing w:before="30"/>
              <w:rPr>
                <w:sz w:val="24"/>
                <w:szCs w:val="24"/>
              </w:rPr>
            </w:pPr>
            <w:r w:rsidRPr="003426D8">
              <w:rPr>
                <w:sz w:val="24"/>
                <w:szCs w:val="24"/>
              </w:rPr>
              <w:t>Būvniecības procesu pilnveides tehnisko specifikāciju izstrāde un biznesa procesu un biznesa prasību specifikāciju izstrāde</w:t>
            </w:r>
          </w:p>
        </w:tc>
        <w:tc>
          <w:tcPr>
            <w:tcW w:w="3402" w:type="dxa"/>
          </w:tcPr>
          <w:p w14:paraId="0100AD10" w14:textId="68038256" w:rsidR="000F5D7E" w:rsidRPr="000F5D7E" w:rsidRDefault="003426D8" w:rsidP="00712665">
            <w:pPr>
              <w:rPr>
                <w:sz w:val="24"/>
                <w:szCs w:val="24"/>
              </w:rPr>
            </w:pPr>
            <w:r>
              <w:rPr>
                <w:sz w:val="24"/>
                <w:szCs w:val="24"/>
              </w:rPr>
              <w:t xml:space="preserve">Izstrādātas </w:t>
            </w:r>
            <w:r w:rsidR="004E743E">
              <w:rPr>
                <w:sz w:val="24"/>
                <w:szCs w:val="24"/>
              </w:rPr>
              <w:t>8</w:t>
            </w:r>
            <w:r>
              <w:rPr>
                <w:sz w:val="24"/>
                <w:szCs w:val="24"/>
              </w:rPr>
              <w:t xml:space="preserve"> </w:t>
            </w:r>
            <w:proofErr w:type="spellStart"/>
            <w:r>
              <w:rPr>
                <w:sz w:val="24"/>
                <w:szCs w:val="24"/>
              </w:rPr>
              <w:t>gb</w:t>
            </w:r>
            <w:proofErr w:type="spellEnd"/>
            <w:r>
              <w:rPr>
                <w:sz w:val="24"/>
                <w:szCs w:val="24"/>
              </w:rPr>
              <w:t>. Tehniskās specifikācijas</w:t>
            </w:r>
          </w:p>
        </w:tc>
        <w:tc>
          <w:tcPr>
            <w:tcW w:w="3260" w:type="dxa"/>
          </w:tcPr>
          <w:p w14:paraId="2FEF53B1" w14:textId="4483C20D" w:rsidR="00AD17D8" w:rsidRPr="00AD17D8" w:rsidRDefault="00AD17D8" w:rsidP="00AD17D8">
            <w:pPr>
              <w:rPr>
                <w:rFonts w:cs="Times New Roman"/>
                <w:b/>
                <w:bCs/>
                <w:sz w:val="24"/>
                <w:szCs w:val="24"/>
              </w:rPr>
            </w:pPr>
            <w:r>
              <w:rPr>
                <w:rFonts w:cs="Times New Roman"/>
                <w:b/>
                <w:bCs/>
                <w:sz w:val="24"/>
                <w:szCs w:val="24"/>
              </w:rPr>
              <w:t>Tehnisko specifikāciju izstrādes darbi</w:t>
            </w:r>
            <w:r w:rsidRPr="00AD17D8">
              <w:rPr>
                <w:rFonts w:cs="Times New Roman"/>
                <w:b/>
                <w:bCs/>
                <w:sz w:val="24"/>
                <w:szCs w:val="24"/>
              </w:rPr>
              <w:t xml:space="preserve"> pabeigti.</w:t>
            </w:r>
          </w:p>
          <w:p w14:paraId="3179FD18" w14:textId="77777777" w:rsidR="00AD17D8" w:rsidRDefault="00AD17D8" w:rsidP="003426D8">
            <w:pPr>
              <w:jc w:val="center"/>
              <w:rPr>
                <w:sz w:val="24"/>
                <w:szCs w:val="24"/>
              </w:rPr>
            </w:pPr>
          </w:p>
          <w:p w14:paraId="11FBF9EF" w14:textId="69AC0EC2" w:rsidR="000F5D7E" w:rsidRPr="009A1722" w:rsidRDefault="004E743E" w:rsidP="003426D8">
            <w:pPr>
              <w:jc w:val="center"/>
              <w:rPr>
                <w:sz w:val="24"/>
                <w:szCs w:val="24"/>
              </w:rPr>
            </w:pPr>
            <w:r>
              <w:rPr>
                <w:sz w:val="24"/>
                <w:szCs w:val="24"/>
              </w:rPr>
              <w:t>8</w:t>
            </w:r>
            <w:r w:rsidR="003E4FC5" w:rsidRPr="009A1722">
              <w:rPr>
                <w:sz w:val="24"/>
                <w:szCs w:val="24"/>
              </w:rPr>
              <w:t xml:space="preserve"> </w:t>
            </w:r>
            <w:proofErr w:type="spellStart"/>
            <w:r w:rsidR="003426D8" w:rsidRPr="009A1722">
              <w:rPr>
                <w:sz w:val="24"/>
                <w:szCs w:val="24"/>
              </w:rPr>
              <w:t>gb</w:t>
            </w:r>
            <w:proofErr w:type="spellEnd"/>
            <w:r w:rsidR="003426D8" w:rsidRPr="009A1722">
              <w:rPr>
                <w:sz w:val="24"/>
                <w:szCs w:val="24"/>
              </w:rPr>
              <w:t>.</w:t>
            </w:r>
          </w:p>
        </w:tc>
        <w:tc>
          <w:tcPr>
            <w:tcW w:w="4253" w:type="dxa"/>
          </w:tcPr>
          <w:p w14:paraId="7F6BDF92" w14:textId="422BCDB4" w:rsidR="009932D6" w:rsidRPr="009A1722" w:rsidRDefault="00E63C10" w:rsidP="007C5FDF">
            <w:pPr>
              <w:rPr>
                <w:sz w:val="24"/>
                <w:szCs w:val="24"/>
              </w:rPr>
            </w:pPr>
            <w:r>
              <w:rPr>
                <w:sz w:val="24"/>
                <w:szCs w:val="24"/>
              </w:rPr>
              <w:t>Izstrādātas</w:t>
            </w:r>
            <w:r w:rsidR="009932D6" w:rsidRPr="009A1722">
              <w:rPr>
                <w:sz w:val="24"/>
                <w:szCs w:val="24"/>
              </w:rPr>
              <w:t>:</w:t>
            </w:r>
          </w:p>
          <w:p w14:paraId="3AB83267" w14:textId="50AA6BE0" w:rsidR="000F5D7E" w:rsidRPr="009A1722" w:rsidRDefault="009932D6" w:rsidP="007C5FDF">
            <w:pPr>
              <w:rPr>
                <w:sz w:val="24"/>
                <w:szCs w:val="24"/>
              </w:rPr>
            </w:pPr>
            <w:r w:rsidRPr="009A1722">
              <w:rPr>
                <w:sz w:val="24"/>
                <w:szCs w:val="24"/>
              </w:rPr>
              <w:t>1)</w:t>
            </w:r>
            <w:r w:rsidR="003426D8" w:rsidRPr="009A1722">
              <w:rPr>
                <w:sz w:val="24"/>
                <w:szCs w:val="24"/>
              </w:rPr>
              <w:t xml:space="preserve"> 1.laidiena tehniskā specifikācija “</w:t>
            </w:r>
            <w:proofErr w:type="spellStart"/>
            <w:r w:rsidR="003426D8" w:rsidRPr="009A1722">
              <w:rPr>
                <w:sz w:val="24"/>
                <w:szCs w:val="24"/>
              </w:rPr>
              <w:t>Būvspeciālistu</w:t>
            </w:r>
            <w:proofErr w:type="spellEnd"/>
            <w:r w:rsidR="003426D8" w:rsidRPr="009A1722">
              <w:rPr>
                <w:sz w:val="24"/>
                <w:szCs w:val="24"/>
              </w:rPr>
              <w:t xml:space="preserve"> datu pārvaldības pilnveide”</w:t>
            </w:r>
            <w:r w:rsidRPr="009A1722">
              <w:rPr>
                <w:sz w:val="24"/>
                <w:szCs w:val="24"/>
              </w:rPr>
              <w:t xml:space="preserve"> </w:t>
            </w:r>
            <w:r w:rsidR="003426D8" w:rsidRPr="009A1722">
              <w:rPr>
                <w:sz w:val="24"/>
                <w:szCs w:val="24"/>
              </w:rPr>
              <w:t xml:space="preserve">(1 </w:t>
            </w:r>
            <w:proofErr w:type="spellStart"/>
            <w:r w:rsidR="003426D8" w:rsidRPr="009A1722">
              <w:rPr>
                <w:sz w:val="24"/>
                <w:szCs w:val="24"/>
              </w:rPr>
              <w:t>gb</w:t>
            </w:r>
            <w:proofErr w:type="spellEnd"/>
            <w:r w:rsidR="003426D8" w:rsidRPr="009A1722">
              <w:rPr>
                <w:sz w:val="24"/>
                <w:szCs w:val="24"/>
              </w:rPr>
              <w:t>.)</w:t>
            </w:r>
          </w:p>
          <w:p w14:paraId="50EFE3ED" w14:textId="03F06E94" w:rsidR="006404A2" w:rsidRPr="009A1722" w:rsidRDefault="009932D6" w:rsidP="007C5FDF">
            <w:pPr>
              <w:rPr>
                <w:sz w:val="24"/>
                <w:szCs w:val="24"/>
              </w:rPr>
            </w:pPr>
            <w:r w:rsidRPr="009A1722">
              <w:rPr>
                <w:sz w:val="24"/>
                <w:szCs w:val="24"/>
              </w:rPr>
              <w:t xml:space="preserve">2) 2.laidiena </w:t>
            </w:r>
            <w:r w:rsidR="006404A2" w:rsidRPr="009A1722">
              <w:rPr>
                <w:sz w:val="24"/>
                <w:szCs w:val="24"/>
              </w:rPr>
              <w:t>tehniskā specifikācija “Būvniecības process – 1.daļa”</w:t>
            </w:r>
            <w:r w:rsidRPr="009A1722">
              <w:rPr>
                <w:sz w:val="24"/>
                <w:szCs w:val="24"/>
              </w:rPr>
              <w:t xml:space="preserve"> (1</w:t>
            </w:r>
            <w:r w:rsidR="00314B05">
              <w:rPr>
                <w:sz w:val="24"/>
                <w:szCs w:val="24"/>
              </w:rPr>
              <w:t xml:space="preserve"> </w:t>
            </w:r>
            <w:proofErr w:type="spellStart"/>
            <w:r w:rsidRPr="009A1722">
              <w:rPr>
                <w:sz w:val="24"/>
                <w:szCs w:val="24"/>
              </w:rPr>
              <w:t>gb</w:t>
            </w:r>
            <w:proofErr w:type="spellEnd"/>
            <w:r w:rsidRPr="009A1722">
              <w:rPr>
                <w:sz w:val="24"/>
                <w:szCs w:val="24"/>
              </w:rPr>
              <w:t>.)</w:t>
            </w:r>
          </w:p>
          <w:p w14:paraId="7FE61BDF" w14:textId="117E171E" w:rsidR="009932D6" w:rsidRDefault="009932D6" w:rsidP="007C5FDF">
            <w:pPr>
              <w:rPr>
                <w:sz w:val="24"/>
                <w:szCs w:val="24"/>
              </w:rPr>
            </w:pPr>
            <w:r w:rsidRPr="009A1722">
              <w:rPr>
                <w:sz w:val="24"/>
                <w:szCs w:val="24"/>
              </w:rPr>
              <w:t xml:space="preserve">3) 3.laidienam </w:t>
            </w:r>
            <w:r w:rsidR="00146520" w:rsidRPr="009A1722">
              <w:rPr>
                <w:sz w:val="24"/>
                <w:szCs w:val="24"/>
              </w:rPr>
              <w:t xml:space="preserve">tehniskā specifikācija </w:t>
            </w:r>
            <w:r>
              <w:rPr>
                <w:sz w:val="24"/>
                <w:szCs w:val="24"/>
              </w:rPr>
              <w:t>“</w:t>
            </w:r>
            <w:r w:rsidR="008A04AC">
              <w:rPr>
                <w:sz w:val="24"/>
                <w:szCs w:val="24"/>
              </w:rPr>
              <w:t>Ekspluatācija</w:t>
            </w:r>
            <w:r>
              <w:rPr>
                <w:sz w:val="24"/>
                <w:szCs w:val="24"/>
              </w:rPr>
              <w:t xml:space="preserve"> – 1.daļa”</w:t>
            </w:r>
            <w:r w:rsidR="00314B05">
              <w:rPr>
                <w:sz w:val="24"/>
                <w:szCs w:val="24"/>
              </w:rPr>
              <w:t xml:space="preserve"> (1 </w:t>
            </w:r>
            <w:proofErr w:type="spellStart"/>
            <w:r w:rsidR="00314B05">
              <w:rPr>
                <w:sz w:val="24"/>
                <w:szCs w:val="24"/>
              </w:rPr>
              <w:t>gb</w:t>
            </w:r>
            <w:proofErr w:type="spellEnd"/>
            <w:r w:rsidR="00314B05">
              <w:rPr>
                <w:sz w:val="24"/>
                <w:szCs w:val="24"/>
              </w:rPr>
              <w:t>.)</w:t>
            </w:r>
            <w:r>
              <w:rPr>
                <w:sz w:val="24"/>
                <w:szCs w:val="24"/>
              </w:rPr>
              <w:t>.</w:t>
            </w:r>
          </w:p>
          <w:p w14:paraId="0F02628E" w14:textId="1FB2A645" w:rsidR="00146520" w:rsidRDefault="00146520" w:rsidP="007C5FDF">
            <w:pPr>
              <w:rPr>
                <w:sz w:val="24"/>
                <w:szCs w:val="24"/>
              </w:rPr>
            </w:pPr>
            <w:r>
              <w:rPr>
                <w:sz w:val="24"/>
                <w:szCs w:val="24"/>
              </w:rPr>
              <w:t xml:space="preserve">4) 4.laidienam </w:t>
            </w:r>
            <w:r w:rsidR="006F6027">
              <w:rPr>
                <w:sz w:val="24"/>
                <w:szCs w:val="24"/>
              </w:rPr>
              <w:t xml:space="preserve">tehniskā specifikācija </w:t>
            </w:r>
            <w:r>
              <w:rPr>
                <w:sz w:val="24"/>
                <w:szCs w:val="24"/>
              </w:rPr>
              <w:t>“Būvniecība</w:t>
            </w:r>
            <w:r w:rsidR="002F6AD6">
              <w:rPr>
                <w:sz w:val="24"/>
                <w:szCs w:val="24"/>
              </w:rPr>
              <w:t>s process</w:t>
            </w:r>
            <w:r>
              <w:rPr>
                <w:sz w:val="24"/>
                <w:szCs w:val="24"/>
              </w:rPr>
              <w:t xml:space="preserve"> – 2.daļa”</w:t>
            </w:r>
            <w:r w:rsidR="00314B05">
              <w:rPr>
                <w:sz w:val="24"/>
                <w:szCs w:val="24"/>
              </w:rPr>
              <w:t xml:space="preserve"> (1 </w:t>
            </w:r>
            <w:proofErr w:type="spellStart"/>
            <w:r w:rsidR="00314B05">
              <w:rPr>
                <w:sz w:val="24"/>
                <w:szCs w:val="24"/>
              </w:rPr>
              <w:t>gb</w:t>
            </w:r>
            <w:proofErr w:type="spellEnd"/>
            <w:r w:rsidR="00314B05">
              <w:rPr>
                <w:sz w:val="24"/>
                <w:szCs w:val="24"/>
              </w:rPr>
              <w:t>.)</w:t>
            </w:r>
            <w:r>
              <w:rPr>
                <w:sz w:val="24"/>
                <w:szCs w:val="24"/>
              </w:rPr>
              <w:t>.</w:t>
            </w:r>
          </w:p>
          <w:p w14:paraId="2B958A95" w14:textId="77777777" w:rsidR="00314B05" w:rsidRDefault="00314B05" w:rsidP="00314B05">
            <w:pPr>
              <w:rPr>
                <w:sz w:val="24"/>
                <w:szCs w:val="24"/>
              </w:rPr>
            </w:pPr>
            <w:r>
              <w:rPr>
                <w:sz w:val="24"/>
                <w:szCs w:val="24"/>
              </w:rPr>
              <w:t>Pārskata periodā:</w:t>
            </w:r>
          </w:p>
          <w:p w14:paraId="6153B77F" w14:textId="3D8FA1A0" w:rsidR="006F6027" w:rsidRDefault="006F6027" w:rsidP="007C5FDF">
            <w:pPr>
              <w:rPr>
                <w:sz w:val="24"/>
                <w:szCs w:val="24"/>
              </w:rPr>
            </w:pPr>
            <w:r>
              <w:rPr>
                <w:sz w:val="24"/>
                <w:szCs w:val="24"/>
              </w:rPr>
              <w:t>5) 5.laidienam “Ekspluatācija – 2.daļa”</w:t>
            </w:r>
            <w:r w:rsidR="002F6AD6">
              <w:rPr>
                <w:sz w:val="24"/>
                <w:szCs w:val="24"/>
              </w:rPr>
              <w:t xml:space="preserve"> </w:t>
            </w:r>
            <w:r w:rsidR="001366F2">
              <w:rPr>
                <w:sz w:val="24"/>
                <w:szCs w:val="24"/>
              </w:rPr>
              <w:t xml:space="preserve">(1 </w:t>
            </w:r>
            <w:proofErr w:type="spellStart"/>
            <w:r w:rsidR="001366F2">
              <w:rPr>
                <w:sz w:val="24"/>
                <w:szCs w:val="24"/>
              </w:rPr>
              <w:t>g</w:t>
            </w:r>
            <w:r w:rsidR="00DB3900">
              <w:rPr>
                <w:sz w:val="24"/>
                <w:szCs w:val="24"/>
              </w:rPr>
              <w:t>b</w:t>
            </w:r>
            <w:proofErr w:type="spellEnd"/>
            <w:r w:rsidR="001366F2">
              <w:rPr>
                <w:sz w:val="24"/>
                <w:szCs w:val="24"/>
              </w:rPr>
              <w:t>.)</w:t>
            </w:r>
            <w:r>
              <w:rPr>
                <w:sz w:val="24"/>
                <w:szCs w:val="24"/>
              </w:rPr>
              <w:t>.</w:t>
            </w:r>
          </w:p>
          <w:p w14:paraId="732F1CF1" w14:textId="34F942A6" w:rsidR="002F6AD6" w:rsidRDefault="002F6AD6" w:rsidP="007C5FDF">
            <w:pPr>
              <w:rPr>
                <w:sz w:val="24"/>
                <w:szCs w:val="24"/>
              </w:rPr>
            </w:pPr>
            <w:r>
              <w:rPr>
                <w:sz w:val="24"/>
                <w:szCs w:val="24"/>
              </w:rPr>
              <w:t>6) 6.laidienam “Būvniecības process  – 3.daļa”</w:t>
            </w:r>
            <w:r w:rsidR="001366F2">
              <w:rPr>
                <w:sz w:val="24"/>
                <w:szCs w:val="24"/>
              </w:rPr>
              <w:t xml:space="preserve"> (1 </w:t>
            </w:r>
            <w:proofErr w:type="spellStart"/>
            <w:r w:rsidR="001366F2">
              <w:rPr>
                <w:sz w:val="24"/>
                <w:szCs w:val="24"/>
              </w:rPr>
              <w:t>gb</w:t>
            </w:r>
            <w:proofErr w:type="spellEnd"/>
            <w:r w:rsidR="001366F2">
              <w:rPr>
                <w:sz w:val="24"/>
                <w:szCs w:val="24"/>
              </w:rPr>
              <w:t>.).</w:t>
            </w:r>
          </w:p>
          <w:p w14:paraId="30308242" w14:textId="77777777" w:rsidR="004E743E" w:rsidRDefault="003E4FC5" w:rsidP="007C5FDF">
            <w:pPr>
              <w:rPr>
                <w:sz w:val="24"/>
                <w:szCs w:val="24"/>
              </w:rPr>
            </w:pPr>
            <w:r>
              <w:rPr>
                <w:sz w:val="24"/>
                <w:szCs w:val="24"/>
              </w:rPr>
              <w:t>7) nedetalizēta tehniskā specifikācija.</w:t>
            </w:r>
          </w:p>
          <w:p w14:paraId="597E9EB7" w14:textId="1A527BF1" w:rsidR="003E4FC5" w:rsidRDefault="004E743E" w:rsidP="007C5FDF">
            <w:pPr>
              <w:rPr>
                <w:sz w:val="24"/>
                <w:szCs w:val="24"/>
              </w:rPr>
            </w:pPr>
            <w:r>
              <w:rPr>
                <w:sz w:val="24"/>
                <w:szCs w:val="24"/>
              </w:rPr>
              <w:lastRenderedPageBreak/>
              <w:t xml:space="preserve">8) 7.laidienam “BIS datu apmaiņas </w:t>
            </w:r>
            <w:proofErr w:type="spellStart"/>
            <w:r>
              <w:rPr>
                <w:sz w:val="24"/>
                <w:szCs w:val="24"/>
              </w:rPr>
              <w:t>saskarņu</w:t>
            </w:r>
            <w:proofErr w:type="spellEnd"/>
            <w:r>
              <w:rPr>
                <w:sz w:val="24"/>
                <w:szCs w:val="24"/>
              </w:rPr>
              <w:t xml:space="preserve"> pilnveidošana”</w:t>
            </w:r>
            <w:r w:rsidR="003E4FC5">
              <w:rPr>
                <w:sz w:val="24"/>
                <w:szCs w:val="24"/>
              </w:rPr>
              <w:t xml:space="preserve"> </w:t>
            </w:r>
          </w:p>
          <w:p w14:paraId="33F3CCE0" w14:textId="77777777" w:rsidR="00E81AD8" w:rsidRPr="00775A3E" w:rsidRDefault="00E81AD8" w:rsidP="00E81AD8">
            <w:pPr>
              <w:rPr>
                <w:rFonts w:cs="Times New Roman"/>
                <w:b/>
                <w:bCs/>
                <w:i/>
                <w:iCs/>
                <w:sz w:val="24"/>
                <w:szCs w:val="24"/>
              </w:rPr>
            </w:pPr>
            <w:r w:rsidRPr="00775A3E">
              <w:rPr>
                <w:rFonts w:cs="Times New Roman"/>
                <w:b/>
                <w:bCs/>
                <w:i/>
                <w:iCs/>
                <w:sz w:val="24"/>
                <w:szCs w:val="24"/>
              </w:rPr>
              <w:t>Dokumenti izstrādāt</w:t>
            </w:r>
            <w:r>
              <w:rPr>
                <w:rFonts w:cs="Times New Roman"/>
                <w:b/>
                <w:bCs/>
                <w:i/>
                <w:iCs/>
                <w:sz w:val="24"/>
                <w:szCs w:val="24"/>
              </w:rPr>
              <w:t>i</w:t>
            </w:r>
            <w:r w:rsidRPr="00775A3E">
              <w:rPr>
                <w:rFonts w:cs="Times New Roman"/>
                <w:b/>
                <w:bCs/>
                <w:i/>
                <w:iCs/>
                <w:sz w:val="24"/>
                <w:szCs w:val="24"/>
              </w:rPr>
              <w:t>.</w:t>
            </w:r>
          </w:p>
          <w:p w14:paraId="0AB0055E" w14:textId="2B0769B2" w:rsidR="002F6AD6" w:rsidRPr="000F5D7E" w:rsidRDefault="00E81AD8" w:rsidP="00E81AD8">
            <w:pPr>
              <w:rPr>
                <w:sz w:val="24"/>
                <w:szCs w:val="24"/>
              </w:rPr>
            </w:pPr>
            <w:r w:rsidRPr="00775A3E">
              <w:rPr>
                <w:rFonts w:cs="Times New Roman"/>
                <w:b/>
                <w:bCs/>
                <w:i/>
                <w:iCs/>
                <w:sz w:val="24"/>
                <w:szCs w:val="24"/>
              </w:rPr>
              <w:t>Aktivitāte ieviesta.</w:t>
            </w:r>
          </w:p>
        </w:tc>
      </w:tr>
      <w:tr w:rsidR="003426D8" w:rsidRPr="00BD455E" w14:paraId="78CF6D35" w14:textId="77777777" w:rsidTr="00B51921">
        <w:tc>
          <w:tcPr>
            <w:tcW w:w="1129" w:type="dxa"/>
          </w:tcPr>
          <w:p w14:paraId="0BCB720D" w14:textId="1CC1A079" w:rsidR="003426D8" w:rsidRDefault="003426D8" w:rsidP="00970D5B">
            <w:pPr>
              <w:pStyle w:val="ListParagraph"/>
              <w:ind w:left="360"/>
              <w:rPr>
                <w:rFonts w:cs="Times New Roman"/>
                <w:sz w:val="24"/>
                <w:szCs w:val="24"/>
              </w:rPr>
            </w:pPr>
            <w:r>
              <w:rPr>
                <w:rFonts w:cs="Times New Roman"/>
                <w:sz w:val="24"/>
                <w:szCs w:val="24"/>
              </w:rPr>
              <w:lastRenderedPageBreak/>
              <w:t>2.3.2.</w:t>
            </w:r>
          </w:p>
        </w:tc>
        <w:tc>
          <w:tcPr>
            <w:tcW w:w="2410" w:type="dxa"/>
          </w:tcPr>
          <w:p w14:paraId="16E30975" w14:textId="1A64E31A" w:rsidR="003426D8" w:rsidRPr="00DB4173" w:rsidRDefault="00DB4173" w:rsidP="00016D30">
            <w:pPr>
              <w:spacing w:before="30"/>
              <w:rPr>
                <w:sz w:val="24"/>
                <w:szCs w:val="24"/>
              </w:rPr>
            </w:pPr>
            <w:r w:rsidRPr="00DB4173">
              <w:rPr>
                <w:sz w:val="24"/>
                <w:szCs w:val="24"/>
              </w:rPr>
              <w:t>Informācijas sistēmas izstrādes un ieviešanas kvalitātes kontrole</w:t>
            </w:r>
          </w:p>
        </w:tc>
        <w:tc>
          <w:tcPr>
            <w:tcW w:w="3402" w:type="dxa"/>
          </w:tcPr>
          <w:p w14:paraId="1EEE9D58" w14:textId="2E67C717" w:rsidR="003426D8" w:rsidRPr="00DB4173" w:rsidRDefault="00DB4173" w:rsidP="00712665">
            <w:pPr>
              <w:rPr>
                <w:sz w:val="24"/>
                <w:szCs w:val="24"/>
              </w:rPr>
            </w:pPr>
            <w:r w:rsidRPr="00DB4173">
              <w:rPr>
                <w:sz w:val="24"/>
                <w:szCs w:val="24"/>
              </w:rPr>
              <w:t>Veikta informācijas sistēmas izstrādes un ieviešanas kvalitātes kontrole</w:t>
            </w:r>
            <w:r>
              <w:rPr>
                <w:sz w:val="24"/>
                <w:szCs w:val="24"/>
              </w:rPr>
              <w:t xml:space="preserve"> (</w:t>
            </w:r>
            <w:r w:rsidR="00A8498B">
              <w:rPr>
                <w:sz w:val="24"/>
                <w:szCs w:val="24"/>
              </w:rPr>
              <w:t>48</w:t>
            </w:r>
            <w:r>
              <w:rPr>
                <w:sz w:val="24"/>
                <w:szCs w:val="24"/>
              </w:rPr>
              <w:t xml:space="preserve"> mēneši)</w:t>
            </w:r>
          </w:p>
        </w:tc>
        <w:tc>
          <w:tcPr>
            <w:tcW w:w="3260" w:type="dxa"/>
          </w:tcPr>
          <w:p w14:paraId="4316EDE8" w14:textId="0D5C08A0" w:rsidR="003426D8" w:rsidRDefault="00BC751C" w:rsidP="00712665">
            <w:pPr>
              <w:rPr>
                <w:sz w:val="24"/>
                <w:szCs w:val="24"/>
              </w:rPr>
            </w:pPr>
            <w:r>
              <w:rPr>
                <w:sz w:val="24"/>
                <w:szCs w:val="24"/>
              </w:rPr>
              <w:t>4</w:t>
            </w:r>
            <w:r w:rsidR="009574D0">
              <w:rPr>
                <w:sz w:val="24"/>
                <w:szCs w:val="24"/>
              </w:rPr>
              <w:t>8</w:t>
            </w:r>
            <w:r w:rsidR="00DB4173">
              <w:rPr>
                <w:sz w:val="24"/>
                <w:szCs w:val="24"/>
              </w:rPr>
              <w:t xml:space="preserve"> ziņojum</w:t>
            </w:r>
            <w:r w:rsidR="008A04AC">
              <w:rPr>
                <w:sz w:val="24"/>
                <w:szCs w:val="24"/>
              </w:rPr>
              <w:t>i</w:t>
            </w:r>
          </w:p>
        </w:tc>
        <w:tc>
          <w:tcPr>
            <w:tcW w:w="4253" w:type="dxa"/>
          </w:tcPr>
          <w:p w14:paraId="0D9A0571" w14:textId="67ADBE7B" w:rsidR="00DB4173" w:rsidRPr="00BD455E" w:rsidRDefault="009574D0" w:rsidP="00DB4173">
            <w:pPr>
              <w:rPr>
                <w:rFonts w:cs="Times New Roman"/>
                <w:sz w:val="24"/>
                <w:szCs w:val="24"/>
              </w:rPr>
            </w:pPr>
            <w:r>
              <w:rPr>
                <w:rFonts w:cs="Times New Roman"/>
                <w:sz w:val="24"/>
                <w:szCs w:val="24"/>
              </w:rPr>
              <w:t>P</w:t>
            </w:r>
            <w:r w:rsidR="00DB4173" w:rsidRPr="00BD455E">
              <w:rPr>
                <w:rFonts w:cs="Times New Roman"/>
                <w:sz w:val="24"/>
                <w:szCs w:val="24"/>
              </w:rPr>
              <w:t xml:space="preserve">rojekta ietvaros organizētas </w:t>
            </w:r>
            <w:r w:rsidR="00E53DDD">
              <w:rPr>
                <w:rFonts w:cs="Times New Roman"/>
                <w:sz w:val="24"/>
                <w:szCs w:val="24"/>
              </w:rPr>
              <w:t>1</w:t>
            </w:r>
            <w:r w:rsidR="00BC751C">
              <w:rPr>
                <w:rFonts w:cs="Times New Roman"/>
                <w:sz w:val="24"/>
                <w:szCs w:val="24"/>
              </w:rPr>
              <w:t>86</w:t>
            </w:r>
            <w:r w:rsidR="00DB4173" w:rsidRPr="00BD455E">
              <w:rPr>
                <w:rFonts w:cs="Times New Roman"/>
                <w:sz w:val="24"/>
                <w:szCs w:val="24"/>
              </w:rPr>
              <w:t xml:space="preserve"> sanāksmes informācijas sistēmas izstrādes un ieviešanas kontroles nodrošināšanai</w:t>
            </w:r>
            <w:r>
              <w:rPr>
                <w:rFonts w:cs="Times New Roman"/>
                <w:sz w:val="24"/>
                <w:szCs w:val="24"/>
              </w:rPr>
              <w:t xml:space="preserve">. </w:t>
            </w:r>
            <w:r w:rsidR="00DB4173" w:rsidRPr="00BD455E">
              <w:rPr>
                <w:rFonts w:cs="Times New Roman"/>
                <w:sz w:val="24"/>
                <w:szCs w:val="24"/>
              </w:rPr>
              <w:t>Sagatavot</w:t>
            </w:r>
            <w:r>
              <w:rPr>
                <w:rFonts w:cs="Times New Roman"/>
                <w:sz w:val="24"/>
                <w:szCs w:val="24"/>
              </w:rPr>
              <w:t>i</w:t>
            </w:r>
            <w:r w:rsidR="00DB4173">
              <w:rPr>
                <w:rFonts w:cs="Times New Roman"/>
                <w:sz w:val="24"/>
                <w:szCs w:val="24"/>
              </w:rPr>
              <w:t xml:space="preserve"> </w:t>
            </w:r>
            <w:r>
              <w:rPr>
                <w:rFonts w:cs="Times New Roman"/>
                <w:sz w:val="24"/>
                <w:szCs w:val="24"/>
              </w:rPr>
              <w:t>4</w:t>
            </w:r>
            <w:r w:rsidR="00BC751C">
              <w:rPr>
                <w:rFonts w:cs="Times New Roman"/>
                <w:sz w:val="24"/>
                <w:szCs w:val="24"/>
              </w:rPr>
              <w:t>8</w:t>
            </w:r>
            <w:r w:rsidR="00DB4173">
              <w:rPr>
                <w:rFonts w:cs="Times New Roman"/>
                <w:sz w:val="24"/>
                <w:szCs w:val="24"/>
              </w:rPr>
              <w:t xml:space="preserve"> </w:t>
            </w:r>
            <w:r w:rsidR="00DB4173" w:rsidRPr="00BD455E">
              <w:rPr>
                <w:rFonts w:cs="Times New Roman"/>
                <w:sz w:val="24"/>
                <w:szCs w:val="24"/>
              </w:rPr>
              <w:t>ziņojum</w:t>
            </w:r>
            <w:r>
              <w:rPr>
                <w:rFonts w:cs="Times New Roman"/>
                <w:sz w:val="24"/>
                <w:szCs w:val="24"/>
              </w:rPr>
              <w:t>i</w:t>
            </w:r>
            <w:r w:rsidR="00DB4173" w:rsidRPr="00BD455E">
              <w:rPr>
                <w:rFonts w:cs="Times New Roman"/>
                <w:sz w:val="24"/>
                <w:szCs w:val="24"/>
              </w:rPr>
              <w:t xml:space="preserve"> par kvalitātes kontroles nodrošināšanu.</w:t>
            </w:r>
          </w:p>
          <w:p w14:paraId="61B1B090" w14:textId="77777777" w:rsidR="003426D8" w:rsidRPr="000F5D7E" w:rsidRDefault="003426D8" w:rsidP="007C5FDF">
            <w:pPr>
              <w:rPr>
                <w:sz w:val="24"/>
                <w:szCs w:val="24"/>
              </w:rPr>
            </w:pPr>
          </w:p>
        </w:tc>
      </w:tr>
      <w:tr w:rsidR="006321C3" w:rsidRPr="00BD455E" w14:paraId="5AAC0CD6" w14:textId="77777777" w:rsidTr="00756EEC">
        <w:tc>
          <w:tcPr>
            <w:tcW w:w="1129" w:type="dxa"/>
          </w:tcPr>
          <w:p w14:paraId="7B795D5C" w14:textId="77777777" w:rsidR="006321C3" w:rsidRPr="00BD455E" w:rsidRDefault="006321C3" w:rsidP="00B27ED1">
            <w:pPr>
              <w:pStyle w:val="ListParagraph"/>
              <w:numPr>
                <w:ilvl w:val="0"/>
                <w:numId w:val="2"/>
              </w:numPr>
              <w:jc w:val="both"/>
              <w:rPr>
                <w:rFonts w:cs="Times New Roman"/>
                <w:sz w:val="24"/>
                <w:szCs w:val="24"/>
              </w:rPr>
            </w:pPr>
          </w:p>
        </w:tc>
        <w:tc>
          <w:tcPr>
            <w:tcW w:w="13325" w:type="dxa"/>
            <w:gridSpan w:val="4"/>
          </w:tcPr>
          <w:p w14:paraId="79FF855C" w14:textId="77777777" w:rsidR="006321C3" w:rsidRPr="00BD455E" w:rsidRDefault="006321C3" w:rsidP="00712665">
            <w:pPr>
              <w:rPr>
                <w:rFonts w:cs="Times New Roman"/>
                <w:sz w:val="24"/>
                <w:szCs w:val="24"/>
              </w:rPr>
            </w:pPr>
            <w:r w:rsidRPr="00BD455E">
              <w:rPr>
                <w:rFonts w:cs="Times New Roman"/>
                <w:sz w:val="24"/>
                <w:szCs w:val="24"/>
              </w:rPr>
              <w:t>Informācijas sistēmas pilnveide</w:t>
            </w:r>
          </w:p>
        </w:tc>
      </w:tr>
      <w:tr w:rsidR="00970D5B" w:rsidRPr="006763DE" w14:paraId="209AA58F" w14:textId="77777777" w:rsidTr="00B51921">
        <w:tc>
          <w:tcPr>
            <w:tcW w:w="1129" w:type="dxa"/>
          </w:tcPr>
          <w:p w14:paraId="13E6621B" w14:textId="3EAB5C5C" w:rsidR="00970D5B" w:rsidRPr="006763DE" w:rsidRDefault="00DB4173" w:rsidP="00970D5B">
            <w:pPr>
              <w:pStyle w:val="ListParagraph"/>
              <w:ind w:left="360"/>
              <w:rPr>
                <w:rFonts w:cs="Times New Roman"/>
                <w:sz w:val="24"/>
                <w:szCs w:val="24"/>
              </w:rPr>
            </w:pPr>
            <w:r w:rsidRPr="006763DE">
              <w:rPr>
                <w:rFonts w:cs="Times New Roman"/>
                <w:sz w:val="24"/>
                <w:szCs w:val="24"/>
              </w:rPr>
              <w:t>3.1.</w:t>
            </w:r>
          </w:p>
        </w:tc>
        <w:tc>
          <w:tcPr>
            <w:tcW w:w="2410" w:type="dxa"/>
          </w:tcPr>
          <w:p w14:paraId="084E6F8B" w14:textId="77777777" w:rsidR="00970D5B" w:rsidRPr="003C157A" w:rsidRDefault="00970D5B" w:rsidP="00970D5B">
            <w:pPr>
              <w:rPr>
                <w:rFonts w:cs="Times New Roman"/>
                <w:sz w:val="24"/>
                <w:szCs w:val="24"/>
              </w:rPr>
            </w:pPr>
            <w:r w:rsidRPr="003C157A">
              <w:rPr>
                <w:rFonts w:cs="Times New Roman"/>
                <w:sz w:val="24"/>
                <w:szCs w:val="24"/>
              </w:rPr>
              <w:t>Būvniecības ieceru un būvprojektu izskatīšanas un saskaņošanas pilnveide</w:t>
            </w:r>
          </w:p>
        </w:tc>
        <w:tc>
          <w:tcPr>
            <w:tcW w:w="3402" w:type="dxa"/>
          </w:tcPr>
          <w:p w14:paraId="46B5ECDF" w14:textId="4194577C" w:rsidR="00970D5B" w:rsidRPr="003C157A" w:rsidRDefault="00DB4173" w:rsidP="00970D5B">
            <w:pPr>
              <w:rPr>
                <w:sz w:val="24"/>
                <w:szCs w:val="24"/>
              </w:rPr>
            </w:pPr>
            <w:r w:rsidRPr="003C157A">
              <w:rPr>
                <w:sz w:val="24"/>
                <w:szCs w:val="24"/>
              </w:rPr>
              <w:t>Pilnveidots Būvniecības ieceru un būvprojektu izskatīšanas un saskaņošanas process (1 gab.). Izstrādāti/pilnveidoti e</w:t>
            </w:r>
            <w:r w:rsidR="008A04AC" w:rsidRPr="003C157A">
              <w:rPr>
                <w:sz w:val="24"/>
                <w:szCs w:val="24"/>
              </w:rPr>
              <w:t>-</w:t>
            </w:r>
            <w:r w:rsidRPr="003C157A">
              <w:rPr>
                <w:sz w:val="24"/>
                <w:szCs w:val="24"/>
              </w:rPr>
              <w:t>pakalpojumi (</w:t>
            </w:r>
            <w:r w:rsidR="002C68D7" w:rsidRPr="003C157A">
              <w:rPr>
                <w:sz w:val="24"/>
                <w:szCs w:val="24"/>
              </w:rPr>
              <w:t>3</w:t>
            </w:r>
            <w:r w:rsidRPr="003C157A">
              <w:rPr>
                <w:sz w:val="24"/>
                <w:szCs w:val="24"/>
              </w:rPr>
              <w:t xml:space="preserve"> gab.): •Būvniecības ieceres un būvprojekta saskaņojuma saņemšana •Trešo personu saskaņojuma saņemšana</w:t>
            </w:r>
          </w:p>
          <w:p w14:paraId="4419D0C8" w14:textId="1F39C0A2" w:rsidR="00A84D2B" w:rsidRPr="003C157A" w:rsidRDefault="00A84D2B" w:rsidP="00970D5B">
            <w:pPr>
              <w:rPr>
                <w:rFonts w:cs="Times New Roman"/>
                <w:sz w:val="24"/>
                <w:szCs w:val="24"/>
              </w:rPr>
            </w:pPr>
            <w:r w:rsidRPr="003C157A">
              <w:rPr>
                <w:sz w:val="24"/>
                <w:szCs w:val="24"/>
              </w:rPr>
              <w:t>• Tehnisko noteikumu pieprasīšana</w:t>
            </w:r>
          </w:p>
        </w:tc>
        <w:tc>
          <w:tcPr>
            <w:tcW w:w="3260" w:type="dxa"/>
          </w:tcPr>
          <w:p w14:paraId="05C74B91"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17094AB1" w14:textId="07A19DAC" w:rsidR="00803B39" w:rsidRPr="004D263F" w:rsidRDefault="00803B39" w:rsidP="00803B39">
            <w:pPr>
              <w:rPr>
                <w:sz w:val="24"/>
                <w:szCs w:val="24"/>
              </w:rPr>
            </w:pPr>
            <w:r w:rsidRPr="006763DE">
              <w:rPr>
                <w:sz w:val="24"/>
                <w:szCs w:val="24"/>
              </w:rPr>
              <w:t xml:space="preserve">Pilnveidots Būvniecības ieceru un būvprojektu izskatīšanas un saskaņošanas process (1 gab.). </w:t>
            </w:r>
            <w:r w:rsidRPr="009A1722">
              <w:rPr>
                <w:sz w:val="24"/>
                <w:szCs w:val="24"/>
              </w:rPr>
              <w:t>Izstrādāti/pilnveidoti e-pakalpojumi (</w:t>
            </w:r>
            <w:r w:rsidR="002C68D7">
              <w:rPr>
                <w:sz w:val="24"/>
                <w:szCs w:val="24"/>
              </w:rPr>
              <w:t>3</w:t>
            </w:r>
            <w:r w:rsidRPr="009A1722">
              <w:rPr>
                <w:sz w:val="24"/>
                <w:szCs w:val="24"/>
              </w:rPr>
              <w:t xml:space="preserve"> gab.): •Būvniecības ieceres un būvprojekta saskaņojuma saņemšana •Trešo personu saskaņojuma saņemšana</w:t>
            </w:r>
          </w:p>
          <w:p w14:paraId="72C12A79" w14:textId="5A831EEC" w:rsidR="0022075B" w:rsidRDefault="00803B39" w:rsidP="00803B39">
            <w:pPr>
              <w:rPr>
                <w:rFonts w:cs="Times New Roman"/>
                <w:sz w:val="24"/>
                <w:szCs w:val="24"/>
              </w:rPr>
            </w:pPr>
            <w:r w:rsidRPr="004D263F">
              <w:rPr>
                <w:sz w:val="24"/>
                <w:szCs w:val="24"/>
              </w:rPr>
              <w:t>• Tehnisko noteikumu pieprasīšana</w:t>
            </w:r>
          </w:p>
          <w:p w14:paraId="20D758D5" w14:textId="77777777" w:rsidR="0022075B" w:rsidRDefault="0022075B" w:rsidP="00970D5B">
            <w:pPr>
              <w:rPr>
                <w:rFonts w:cs="Times New Roman"/>
                <w:sz w:val="24"/>
                <w:szCs w:val="24"/>
              </w:rPr>
            </w:pPr>
          </w:p>
          <w:p w14:paraId="2D6B65B8" w14:textId="3EDC1E0C" w:rsidR="00D32733" w:rsidRPr="006763DE" w:rsidRDefault="00D32733" w:rsidP="00970D5B">
            <w:pPr>
              <w:rPr>
                <w:rFonts w:cs="Times New Roman"/>
                <w:sz w:val="24"/>
                <w:szCs w:val="24"/>
              </w:rPr>
            </w:pPr>
          </w:p>
        </w:tc>
        <w:tc>
          <w:tcPr>
            <w:tcW w:w="4253" w:type="dxa"/>
          </w:tcPr>
          <w:p w14:paraId="003F0B14" w14:textId="1ECA6773" w:rsidR="00FB75EB" w:rsidRDefault="00DB4173" w:rsidP="002D0359">
            <w:pPr>
              <w:rPr>
                <w:rFonts w:cs="Times New Roman"/>
                <w:sz w:val="24"/>
                <w:szCs w:val="24"/>
              </w:rPr>
            </w:pPr>
            <w:r w:rsidRPr="006763DE">
              <w:rPr>
                <w:rFonts w:cs="Times New Roman"/>
                <w:sz w:val="24"/>
                <w:szCs w:val="24"/>
              </w:rPr>
              <w:t xml:space="preserve">2019.gada 6.decembrī noslēgts iepirkuma līgums ar SIA </w:t>
            </w:r>
            <w:proofErr w:type="spellStart"/>
            <w:r w:rsidRPr="006763DE">
              <w:rPr>
                <w:rFonts w:cs="Times New Roman"/>
                <w:sz w:val="24"/>
                <w:szCs w:val="24"/>
              </w:rPr>
              <w:t>Tieto</w:t>
            </w:r>
            <w:proofErr w:type="spellEnd"/>
            <w:r w:rsidRPr="006763DE">
              <w:rPr>
                <w:rFonts w:cs="Times New Roman"/>
                <w:sz w:val="24"/>
                <w:szCs w:val="24"/>
              </w:rPr>
              <w:t xml:space="preserve"> Latvia par BIS funkcionalitātes pilnveides un uzturēšanas darbiem. </w:t>
            </w:r>
          </w:p>
          <w:p w14:paraId="4E75B7E6" w14:textId="783986A2" w:rsidR="006470DF" w:rsidRDefault="00FB75EB" w:rsidP="002D0359">
            <w:pPr>
              <w:rPr>
                <w:rFonts w:cs="Times New Roman"/>
                <w:sz w:val="24"/>
                <w:szCs w:val="24"/>
              </w:rPr>
            </w:pPr>
            <w:r w:rsidRPr="0075060C">
              <w:rPr>
                <w:rFonts w:cs="Times New Roman"/>
                <w:b/>
                <w:bCs/>
                <w:sz w:val="24"/>
                <w:szCs w:val="24"/>
              </w:rPr>
              <w:t>2.laidiena</w:t>
            </w:r>
            <w:r>
              <w:rPr>
                <w:rFonts w:cs="Times New Roman"/>
                <w:sz w:val="24"/>
                <w:szCs w:val="24"/>
              </w:rPr>
              <w:t xml:space="preserve"> ietvaros nodrošināta</w:t>
            </w:r>
            <w:r w:rsidR="00E53DDD">
              <w:rPr>
                <w:rFonts w:cs="Times New Roman"/>
                <w:sz w:val="24"/>
                <w:szCs w:val="24"/>
              </w:rPr>
              <w:t xml:space="preserve"> funkcionalitātes izstrāde</w:t>
            </w:r>
            <w:r w:rsidR="006470DF">
              <w:rPr>
                <w:rFonts w:cs="Times New Roman"/>
                <w:sz w:val="24"/>
                <w:szCs w:val="24"/>
              </w:rPr>
              <w:t>:</w:t>
            </w:r>
          </w:p>
          <w:p w14:paraId="166D94B7" w14:textId="77777777" w:rsidR="00A84D2B" w:rsidRDefault="006470DF" w:rsidP="002D0359">
            <w:pPr>
              <w:rPr>
                <w:rFonts w:cs="Times New Roman"/>
                <w:sz w:val="24"/>
                <w:szCs w:val="24"/>
              </w:rPr>
            </w:pPr>
            <w:r>
              <w:rPr>
                <w:rFonts w:cs="Times New Roman"/>
                <w:sz w:val="24"/>
                <w:szCs w:val="24"/>
              </w:rPr>
              <w:t xml:space="preserve">- </w:t>
            </w:r>
            <w:r w:rsidR="00FB75EB" w:rsidRPr="0022075B">
              <w:rPr>
                <w:rFonts w:cs="Times New Roman"/>
                <w:sz w:val="24"/>
                <w:szCs w:val="24"/>
              </w:rPr>
              <w:t>pieprasījumu un pieejamo būvniecības lietu pārvaldīšana BISP autorizēta lietotāja darba vietā</w:t>
            </w:r>
            <w:r w:rsidR="00A84D2B">
              <w:rPr>
                <w:rFonts w:cs="Times New Roman"/>
                <w:sz w:val="24"/>
                <w:szCs w:val="24"/>
              </w:rPr>
              <w:t>;</w:t>
            </w:r>
          </w:p>
          <w:p w14:paraId="08159D4B" w14:textId="77777777" w:rsidR="00A84D2B" w:rsidRDefault="00A84D2B" w:rsidP="002D0359">
            <w:pPr>
              <w:rPr>
                <w:rFonts w:cs="Times New Roman"/>
                <w:sz w:val="24"/>
                <w:szCs w:val="24"/>
              </w:rPr>
            </w:pPr>
            <w:r>
              <w:rPr>
                <w:rFonts w:cs="Times New Roman"/>
                <w:sz w:val="24"/>
                <w:szCs w:val="24"/>
              </w:rPr>
              <w:t>- p</w:t>
            </w:r>
            <w:r w:rsidR="00FB75EB">
              <w:rPr>
                <w:rFonts w:cs="Times New Roman"/>
                <w:sz w:val="24"/>
                <w:szCs w:val="24"/>
              </w:rPr>
              <w:t>ilnveidots d</w:t>
            </w:r>
            <w:r w:rsidR="00FB75EB" w:rsidRPr="00FB75EB">
              <w:rPr>
                <w:rFonts w:cs="Times New Roman"/>
                <w:sz w:val="24"/>
                <w:szCs w:val="24"/>
              </w:rPr>
              <w:t>etalizētā projekta rasējuma skaņošanas proces</w:t>
            </w:r>
            <w:r w:rsidR="00FB75EB">
              <w:rPr>
                <w:rFonts w:cs="Times New Roman"/>
                <w:sz w:val="24"/>
                <w:szCs w:val="24"/>
              </w:rPr>
              <w:t>s</w:t>
            </w:r>
            <w:r>
              <w:rPr>
                <w:rFonts w:cs="Times New Roman"/>
                <w:sz w:val="24"/>
                <w:szCs w:val="24"/>
              </w:rPr>
              <w:t>;</w:t>
            </w:r>
          </w:p>
          <w:p w14:paraId="075FDFF5" w14:textId="43795741" w:rsidR="006763DE" w:rsidRDefault="00A84D2B" w:rsidP="002D0359">
            <w:pPr>
              <w:rPr>
                <w:rFonts w:cs="Times New Roman"/>
                <w:sz w:val="24"/>
                <w:szCs w:val="24"/>
              </w:rPr>
            </w:pPr>
            <w:r>
              <w:rPr>
                <w:rFonts w:cs="Times New Roman"/>
                <w:sz w:val="24"/>
                <w:szCs w:val="24"/>
              </w:rPr>
              <w:t>- a</w:t>
            </w:r>
            <w:r w:rsidR="00FB75EB">
              <w:rPr>
                <w:rFonts w:cs="Times New Roman"/>
                <w:sz w:val="24"/>
                <w:szCs w:val="24"/>
              </w:rPr>
              <w:t xml:space="preserve">utomatizēts tehnisko noteikumu pieprasīšanas process – izmantojot ATIS datus sistēma informē lietotāju par tehnisko noteikumu nepieciešamību. </w:t>
            </w:r>
          </w:p>
          <w:p w14:paraId="72E98C49" w14:textId="77777777" w:rsidR="00FB75EB" w:rsidRPr="006763DE" w:rsidRDefault="00FB75EB" w:rsidP="002D0359">
            <w:pPr>
              <w:rPr>
                <w:rFonts w:cs="Times New Roman"/>
                <w:sz w:val="24"/>
                <w:szCs w:val="24"/>
              </w:rPr>
            </w:pPr>
          </w:p>
          <w:p w14:paraId="502CB3C2" w14:textId="065ADFCB" w:rsidR="006470DF" w:rsidRDefault="006763DE" w:rsidP="002D0359">
            <w:pPr>
              <w:jc w:val="both"/>
              <w:rPr>
                <w:sz w:val="24"/>
                <w:szCs w:val="24"/>
              </w:rPr>
            </w:pPr>
            <w:r w:rsidRPr="0075060C">
              <w:rPr>
                <w:b/>
                <w:bCs/>
                <w:sz w:val="24"/>
                <w:szCs w:val="24"/>
              </w:rPr>
              <w:t>4.laidiena</w:t>
            </w:r>
            <w:r w:rsidRPr="009A1722">
              <w:rPr>
                <w:sz w:val="24"/>
                <w:szCs w:val="24"/>
              </w:rPr>
              <w:t xml:space="preserve"> “Būvniecība – 2.daļa” </w:t>
            </w:r>
            <w:r w:rsidR="00E53DDD">
              <w:rPr>
                <w:sz w:val="24"/>
                <w:szCs w:val="24"/>
              </w:rPr>
              <w:t>ietvaros nodrošināta funkcionalitātes izstrāde (Produkcijā ar 2022.gada 14.janvāri)</w:t>
            </w:r>
            <w:r w:rsidR="006470DF">
              <w:rPr>
                <w:sz w:val="24"/>
                <w:szCs w:val="24"/>
              </w:rPr>
              <w:t>:</w:t>
            </w:r>
          </w:p>
          <w:p w14:paraId="1C1C7EA8" w14:textId="77777777" w:rsidR="003F5721" w:rsidRDefault="006470DF" w:rsidP="002D0359">
            <w:pPr>
              <w:pStyle w:val="ListParagraph"/>
              <w:numPr>
                <w:ilvl w:val="0"/>
                <w:numId w:val="1"/>
              </w:numPr>
              <w:jc w:val="both"/>
              <w:rPr>
                <w:sz w:val="24"/>
                <w:szCs w:val="24"/>
              </w:rPr>
            </w:pPr>
            <w:r w:rsidRPr="006470DF">
              <w:rPr>
                <w:sz w:val="24"/>
                <w:szCs w:val="24"/>
              </w:rPr>
              <w:lastRenderedPageBreak/>
              <w:t>Trešo personu identificēšana, saskaņojuma pieprasīšana un saņemšana (būvniecības procesā)</w:t>
            </w:r>
            <w:r w:rsidR="003F5721">
              <w:rPr>
                <w:sz w:val="24"/>
                <w:szCs w:val="24"/>
              </w:rPr>
              <w:t>.</w:t>
            </w:r>
          </w:p>
          <w:p w14:paraId="3E1DC8FF" w14:textId="0C328531" w:rsidR="003F5721" w:rsidRDefault="003F5721" w:rsidP="002D0359">
            <w:pPr>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14F70108" w14:textId="77777777" w:rsidR="003F5721" w:rsidRPr="003F5721" w:rsidRDefault="003F5721" w:rsidP="002D0359">
            <w:pPr>
              <w:jc w:val="both"/>
              <w:rPr>
                <w:sz w:val="24"/>
                <w:szCs w:val="24"/>
              </w:rPr>
            </w:pPr>
            <w:r>
              <w:rPr>
                <w:sz w:val="24"/>
                <w:szCs w:val="24"/>
              </w:rPr>
              <w:t xml:space="preserve">- </w:t>
            </w:r>
            <w:r w:rsidRPr="003F5721">
              <w:rPr>
                <w:sz w:val="24"/>
                <w:szCs w:val="24"/>
              </w:rPr>
              <w:t>procesa pilnveide ņemot vērā projekta sagatavošanu BIM:</w:t>
            </w:r>
          </w:p>
          <w:p w14:paraId="62EF3B83" w14:textId="437AD94D" w:rsidR="003F5721" w:rsidRPr="003F5721" w:rsidRDefault="003F5721" w:rsidP="002D0359">
            <w:pPr>
              <w:jc w:val="both"/>
              <w:rPr>
                <w:sz w:val="24"/>
                <w:szCs w:val="24"/>
              </w:rPr>
            </w:pPr>
            <w:r>
              <w:rPr>
                <w:sz w:val="24"/>
                <w:szCs w:val="24"/>
              </w:rPr>
              <w:t xml:space="preserve">1) </w:t>
            </w:r>
            <w:r w:rsidRPr="003F5721">
              <w:rPr>
                <w:sz w:val="24"/>
                <w:szCs w:val="24"/>
              </w:rPr>
              <w:t xml:space="preserve">iespēja būvvaldei atvērt BIS BIM projektu; </w:t>
            </w:r>
          </w:p>
          <w:p w14:paraId="092C69D8" w14:textId="19F3EDB7" w:rsidR="003F5721" w:rsidRDefault="003F5721" w:rsidP="002D0359">
            <w:pPr>
              <w:jc w:val="both"/>
              <w:rPr>
                <w:sz w:val="24"/>
                <w:szCs w:val="24"/>
              </w:rPr>
            </w:pPr>
            <w:r>
              <w:rPr>
                <w:sz w:val="24"/>
                <w:szCs w:val="24"/>
              </w:rPr>
              <w:t xml:space="preserve">2) </w:t>
            </w:r>
            <w:r w:rsidRPr="003F5721">
              <w:rPr>
                <w:sz w:val="24"/>
                <w:szCs w:val="24"/>
              </w:rPr>
              <w:t>iespēja iesniegt BIM projektu.</w:t>
            </w:r>
          </w:p>
          <w:p w14:paraId="37DC0680" w14:textId="77777777" w:rsidR="003F5721" w:rsidRDefault="003F5721" w:rsidP="002D0359">
            <w:pPr>
              <w:jc w:val="both"/>
              <w:rPr>
                <w:sz w:val="24"/>
                <w:szCs w:val="24"/>
              </w:rPr>
            </w:pPr>
            <w:r>
              <w:rPr>
                <w:sz w:val="24"/>
                <w:szCs w:val="24"/>
              </w:rPr>
              <w:t xml:space="preserve">- </w:t>
            </w:r>
            <w:r w:rsidRPr="003F5721">
              <w:rPr>
                <w:sz w:val="24"/>
                <w:szCs w:val="24"/>
              </w:rPr>
              <w:t>Būvniecības ieceres iesniegšana un saskaņošana meliorācijas objektiem</w:t>
            </w:r>
            <w:r w:rsidR="00E92519">
              <w:rPr>
                <w:sz w:val="24"/>
                <w:szCs w:val="24"/>
              </w:rPr>
              <w:t>;</w:t>
            </w:r>
          </w:p>
          <w:p w14:paraId="54EF697D" w14:textId="77777777" w:rsidR="00E92519" w:rsidRDefault="00E92519" w:rsidP="002D0359">
            <w:pPr>
              <w:jc w:val="both"/>
              <w:rPr>
                <w:sz w:val="24"/>
                <w:szCs w:val="24"/>
              </w:rPr>
            </w:pPr>
            <w:r>
              <w:rPr>
                <w:sz w:val="24"/>
                <w:szCs w:val="24"/>
              </w:rPr>
              <w:t xml:space="preserve">- </w:t>
            </w:r>
            <w:r w:rsidRPr="00E92519">
              <w:rPr>
                <w:sz w:val="24"/>
                <w:szCs w:val="24"/>
              </w:rPr>
              <w:t>Integrācijas risinājuma ar VZD NĪVKIS papildināšana - kadastra datu monitorings. Datu saņemšanu caur DIT.</w:t>
            </w:r>
          </w:p>
          <w:p w14:paraId="6EFFC3AB" w14:textId="77777777" w:rsidR="002D0359" w:rsidRDefault="002D0359" w:rsidP="002D0359">
            <w:pPr>
              <w:jc w:val="both"/>
              <w:rPr>
                <w:sz w:val="24"/>
                <w:szCs w:val="24"/>
              </w:rPr>
            </w:pPr>
            <w:r>
              <w:rPr>
                <w:sz w:val="24"/>
                <w:szCs w:val="24"/>
              </w:rPr>
              <w:t xml:space="preserve">- </w:t>
            </w:r>
            <w:r w:rsidRPr="00E92519">
              <w:rPr>
                <w:sz w:val="24"/>
                <w:szCs w:val="24"/>
              </w:rPr>
              <w:t>Integrācijas risinājuma ar</w:t>
            </w:r>
            <w:r>
              <w:rPr>
                <w:sz w:val="24"/>
                <w:szCs w:val="24"/>
              </w:rPr>
              <w:t xml:space="preserve"> PMLP - s</w:t>
            </w:r>
            <w:r w:rsidRPr="002D0359">
              <w:rPr>
                <w:sz w:val="24"/>
                <w:szCs w:val="24"/>
              </w:rPr>
              <w:t>ervisu migrācija uz jauno FPRIS nemainot servisu struktūru</w:t>
            </w:r>
            <w:r>
              <w:rPr>
                <w:sz w:val="24"/>
                <w:szCs w:val="24"/>
              </w:rPr>
              <w:t xml:space="preserve">; </w:t>
            </w:r>
          </w:p>
          <w:p w14:paraId="75F07C97" w14:textId="77777777" w:rsidR="002D0359" w:rsidRDefault="002D0359" w:rsidP="002D0359">
            <w:pPr>
              <w:jc w:val="both"/>
              <w:rPr>
                <w:sz w:val="24"/>
                <w:szCs w:val="24"/>
              </w:rPr>
            </w:pPr>
            <w:r>
              <w:rPr>
                <w:sz w:val="24"/>
                <w:szCs w:val="24"/>
              </w:rPr>
              <w:t xml:space="preserve">- </w:t>
            </w:r>
            <w:r w:rsidRPr="00E92519">
              <w:rPr>
                <w:sz w:val="24"/>
                <w:szCs w:val="24"/>
              </w:rPr>
              <w:t>Integrācijas risinājuma ar</w:t>
            </w:r>
            <w:r>
              <w:rPr>
                <w:sz w:val="24"/>
                <w:szCs w:val="24"/>
              </w:rPr>
              <w:t xml:space="preserve"> </w:t>
            </w:r>
            <w:r w:rsidRPr="002D0359">
              <w:rPr>
                <w:sz w:val="24"/>
                <w:szCs w:val="24"/>
              </w:rPr>
              <w:t>Meliorācijas kadastra IS</w:t>
            </w:r>
            <w:r>
              <w:rPr>
                <w:sz w:val="24"/>
                <w:szCs w:val="24"/>
              </w:rPr>
              <w:t xml:space="preserve"> - j</w:t>
            </w:r>
            <w:r w:rsidRPr="002D0359">
              <w:rPr>
                <w:sz w:val="24"/>
                <w:szCs w:val="24"/>
              </w:rPr>
              <w:t>auno meliorācijas objektu reģistrācija MKIS, datu saņemšana no MKIS par esošiem objektiem</w:t>
            </w:r>
            <w:r>
              <w:rPr>
                <w:sz w:val="24"/>
                <w:szCs w:val="24"/>
              </w:rPr>
              <w:t>.</w:t>
            </w:r>
          </w:p>
          <w:p w14:paraId="7E04FE3F" w14:textId="25E893BC" w:rsidR="006056CE" w:rsidRPr="003F5721" w:rsidRDefault="006056CE" w:rsidP="002D0359">
            <w:pPr>
              <w:jc w:val="both"/>
              <w:rPr>
                <w:sz w:val="24"/>
                <w:szCs w:val="24"/>
              </w:rPr>
            </w:pPr>
            <w:r w:rsidRPr="00775A3E">
              <w:rPr>
                <w:rFonts w:cs="Times New Roman"/>
                <w:b/>
                <w:bCs/>
                <w:i/>
                <w:iCs/>
                <w:sz w:val="24"/>
                <w:szCs w:val="24"/>
              </w:rPr>
              <w:t>Aktivitāte ieviesta.</w:t>
            </w:r>
          </w:p>
        </w:tc>
      </w:tr>
      <w:tr w:rsidR="00392B29" w:rsidRPr="00BD455E" w14:paraId="4A133841" w14:textId="77777777" w:rsidTr="009A1722">
        <w:tc>
          <w:tcPr>
            <w:tcW w:w="1129" w:type="dxa"/>
          </w:tcPr>
          <w:p w14:paraId="67CE1D5D" w14:textId="5E298216" w:rsidR="00392B29" w:rsidRPr="00BD455E" w:rsidRDefault="00756EEC" w:rsidP="00392B29">
            <w:pPr>
              <w:pStyle w:val="ListParagraph"/>
              <w:ind w:left="360"/>
              <w:rPr>
                <w:rFonts w:cs="Times New Roman"/>
                <w:sz w:val="24"/>
                <w:szCs w:val="24"/>
              </w:rPr>
            </w:pPr>
            <w:r>
              <w:rPr>
                <w:rFonts w:cs="Times New Roman"/>
                <w:sz w:val="24"/>
                <w:szCs w:val="24"/>
              </w:rPr>
              <w:lastRenderedPageBreak/>
              <w:t>3.2.</w:t>
            </w:r>
          </w:p>
        </w:tc>
        <w:tc>
          <w:tcPr>
            <w:tcW w:w="2410" w:type="dxa"/>
          </w:tcPr>
          <w:p w14:paraId="69495E63" w14:textId="77777777" w:rsidR="00392B29" w:rsidRPr="003C157A" w:rsidRDefault="00392B29" w:rsidP="00392B29">
            <w:pPr>
              <w:rPr>
                <w:rFonts w:cs="Times New Roman"/>
                <w:sz w:val="24"/>
                <w:szCs w:val="24"/>
              </w:rPr>
            </w:pPr>
            <w:r w:rsidRPr="003C157A">
              <w:rPr>
                <w:rFonts w:cs="Times New Roman"/>
                <w:sz w:val="24"/>
                <w:szCs w:val="24"/>
              </w:rPr>
              <w:t>Būvniecības procesa uzraudzības pilnveide</w:t>
            </w:r>
          </w:p>
        </w:tc>
        <w:tc>
          <w:tcPr>
            <w:tcW w:w="3402" w:type="dxa"/>
          </w:tcPr>
          <w:p w14:paraId="1ED95E25" w14:textId="77777777" w:rsidR="00C57D63" w:rsidRPr="003C157A" w:rsidRDefault="00756EEC" w:rsidP="00392B29">
            <w:pPr>
              <w:rPr>
                <w:sz w:val="24"/>
                <w:szCs w:val="24"/>
              </w:rPr>
            </w:pPr>
            <w:r w:rsidRPr="003C157A">
              <w:rPr>
                <w:sz w:val="24"/>
                <w:szCs w:val="24"/>
              </w:rPr>
              <w:t>Pilnveidots Būvniecības uzraudzības process (1 gab.). Pilnveidots e</w:t>
            </w:r>
            <w:r w:rsidR="00C57D63" w:rsidRPr="003C157A">
              <w:rPr>
                <w:sz w:val="24"/>
                <w:szCs w:val="24"/>
              </w:rPr>
              <w:t>-</w:t>
            </w:r>
            <w:r w:rsidRPr="003C157A">
              <w:rPr>
                <w:sz w:val="24"/>
                <w:szCs w:val="24"/>
              </w:rPr>
              <w:t xml:space="preserve">pakalpojums: 1) Sūdzību iesniegšana (1 gab.) </w:t>
            </w:r>
          </w:p>
          <w:p w14:paraId="7F87A9D4" w14:textId="77777777" w:rsidR="00C57D63" w:rsidRPr="003C157A" w:rsidRDefault="00C57D63" w:rsidP="00392B29">
            <w:pPr>
              <w:rPr>
                <w:sz w:val="24"/>
                <w:szCs w:val="24"/>
              </w:rPr>
            </w:pPr>
          </w:p>
          <w:p w14:paraId="7CB4DC8F" w14:textId="77777777" w:rsidR="00C57D63" w:rsidRPr="003C157A" w:rsidRDefault="00756EEC" w:rsidP="00392B29">
            <w:pPr>
              <w:rPr>
                <w:sz w:val="24"/>
                <w:szCs w:val="24"/>
              </w:rPr>
            </w:pPr>
            <w:r w:rsidRPr="003C157A">
              <w:rPr>
                <w:sz w:val="24"/>
                <w:szCs w:val="24"/>
              </w:rPr>
              <w:t xml:space="preserve">Atvērto datu kopas: </w:t>
            </w:r>
          </w:p>
          <w:p w14:paraId="243EDF68" w14:textId="77777777" w:rsidR="00C57D63" w:rsidRPr="003C157A" w:rsidRDefault="00756EEC" w:rsidP="00392B29">
            <w:pPr>
              <w:rPr>
                <w:sz w:val="24"/>
                <w:szCs w:val="24"/>
              </w:rPr>
            </w:pPr>
            <w:r w:rsidRPr="003C157A">
              <w:rPr>
                <w:sz w:val="24"/>
                <w:szCs w:val="24"/>
              </w:rPr>
              <w:t xml:space="preserve">1) Ar būvniecību saistīto valsts pārvaldes pakalpojumu uzskaites </w:t>
            </w:r>
            <w:r w:rsidRPr="003C157A">
              <w:rPr>
                <w:sz w:val="24"/>
                <w:szCs w:val="24"/>
              </w:rPr>
              <w:lastRenderedPageBreak/>
              <w:t xml:space="preserve">informācija (sniegto pakalpojumu skaits) (1 gab.). </w:t>
            </w:r>
          </w:p>
          <w:p w14:paraId="3EB6E17E" w14:textId="417E458C" w:rsidR="00392B29" w:rsidRPr="003C157A" w:rsidRDefault="00756EEC" w:rsidP="00392B29">
            <w:pPr>
              <w:rPr>
                <w:rFonts w:cs="Times New Roman"/>
                <w:sz w:val="24"/>
                <w:szCs w:val="24"/>
              </w:rPr>
            </w:pPr>
            <w:r w:rsidRPr="003C157A">
              <w:rPr>
                <w:sz w:val="24"/>
                <w:szCs w:val="24"/>
              </w:rPr>
              <w:t>2) Būvniecības informācijas sistēmā veikto saskaņojumu uzskaites informācija (1 gab.).</w:t>
            </w:r>
          </w:p>
        </w:tc>
        <w:tc>
          <w:tcPr>
            <w:tcW w:w="3260" w:type="dxa"/>
            <w:shd w:val="clear" w:color="auto" w:fill="auto"/>
          </w:tcPr>
          <w:p w14:paraId="1DCE134E" w14:textId="77777777" w:rsidR="00AD17D8" w:rsidRPr="00AD17D8" w:rsidRDefault="00AD17D8" w:rsidP="00AD17D8">
            <w:pPr>
              <w:rPr>
                <w:rFonts w:cs="Times New Roman"/>
                <w:b/>
                <w:bCs/>
                <w:sz w:val="24"/>
                <w:szCs w:val="24"/>
              </w:rPr>
            </w:pPr>
            <w:r w:rsidRPr="00AD17D8">
              <w:rPr>
                <w:rFonts w:cs="Times New Roman"/>
                <w:b/>
                <w:bCs/>
                <w:sz w:val="24"/>
                <w:szCs w:val="24"/>
              </w:rPr>
              <w:lastRenderedPageBreak/>
              <w:t>Funkcionalitātes izstrādes darbi pabeigti.</w:t>
            </w:r>
          </w:p>
          <w:p w14:paraId="049A4ECA" w14:textId="77777777" w:rsidR="00803B39" w:rsidRDefault="00803B39" w:rsidP="00803B39">
            <w:pPr>
              <w:rPr>
                <w:sz w:val="24"/>
                <w:szCs w:val="24"/>
              </w:rPr>
            </w:pPr>
            <w:r w:rsidRPr="00756EEC">
              <w:rPr>
                <w:sz w:val="24"/>
                <w:szCs w:val="24"/>
              </w:rPr>
              <w:t>Pilnveidots Būvniecības uzraudzības process (1 gab.). Pilnveidots e</w:t>
            </w:r>
            <w:r>
              <w:rPr>
                <w:sz w:val="24"/>
                <w:szCs w:val="24"/>
              </w:rPr>
              <w:t>-</w:t>
            </w:r>
            <w:r w:rsidRPr="00756EEC">
              <w:rPr>
                <w:sz w:val="24"/>
                <w:szCs w:val="24"/>
              </w:rPr>
              <w:t xml:space="preserve">pakalpojums: 1) Sūdzību iesniegšana (1 gab.) </w:t>
            </w:r>
          </w:p>
          <w:p w14:paraId="2ECD4D10" w14:textId="77777777" w:rsidR="00803B39" w:rsidRDefault="00803B39" w:rsidP="00803B39">
            <w:pPr>
              <w:rPr>
                <w:sz w:val="24"/>
                <w:szCs w:val="24"/>
              </w:rPr>
            </w:pPr>
          </w:p>
          <w:p w14:paraId="151222B3" w14:textId="77777777" w:rsidR="00803B39" w:rsidRDefault="00803B39" w:rsidP="00803B39">
            <w:pPr>
              <w:rPr>
                <w:sz w:val="24"/>
                <w:szCs w:val="24"/>
              </w:rPr>
            </w:pPr>
            <w:r w:rsidRPr="00756EEC">
              <w:rPr>
                <w:sz w:val="24"/>
                <w:szCs w:val="24"/>
              </w:rPr>
              <w:t xml:space="preserve">Atvērto datu kopas: </w:t>
            </w:r>
          </w:p>
          <w:p w14:paraId="73C9F63B" w14:textId="77777777" w:rsidR="00803B39" w:rsidRDefault="00803B39" w:rsidP="00803B39">
            <w:pPr>
              <w:rPr>
                <w:sz w:val="24"/>
                <w:szCs w:val="24"/>
              </w:rPr>
            </w:pPr>
            <w:r w:rsidRPr="00756EEC">
              <w:rPr>
                <w:sz w:val="24"/>
                <w:szCs w:val="24"/>
              </w:rPr>
              <w:lastRenderedPageBreak/>
              <w:t xml:space="preserve">1) Ar būvniecību saistīto valsts pārvaldes pakalpojumu uzskaites informācija (sniegto pakalpojumu skaits) (1 gab.). </w:t>
            </w:r>
          </w:p>
          <w:p w14:paraId="08F57D56" w14:textId="25F82108" w:rsidR="00392B29" w:rsidRPr="009A1722" w:rsidRDefault="00803B39" w:rsidP="00803B39">
            <w:pPr>
              <w:rPr>
                <w:rFonts w:cs="Times New Roman"/>
                <w:sz w:val="24"/>
                <w:szCs w:val="24"/>
              </w:rPr>
            </w:pPr>
            <w:r w:rsidRPr="00756EEC">
              <w:rPr>
                <w:sz w:val="24"/>
                <w:szCs w:val="24"/>
              </w:rPr>
              <w:t>2) Būvniecības informācijas sistēmā veikto saskaņojumu uzskaites informācija (1 gab.).</w:t>
            </w:r>
          </w:p>
        </w:tc>
        <w:tc>
          <w:tcPr>
            <w:tcW w:w="4253" w:type="dxa"/>
            <w:shd w:val="clear" w:color="auto" w:fill="auto"/>
          </w:tcPr>
          <w:p w14:paraId="67E6D0CF" w14:textId="441F4AAD" w:rsidR="008F3834" w:rsidRPr="009A1722" w:rsidRDefault="008B716F" w:rsidP="002D0359">
            <w:pPr>
              <w:jc w:val="both"/>
              <w:rPr>
                <w:sz w:val="24"/>
                <w:szCs w:val="24"/>
              </w:rPr>
            </w:pPr>
            <w:r w:rsidRPr="009A1722">
              <w:rPr>
                <w:sz w:val="24"/>
                <w:szCs w:val="24"/>
              </w:rPr>
              <w:lastRenderedPageBreak/>
              <w:t>V</w:t>
            </w:r>
            <w:r w:rsidR="0076381A" w:rsidRPr="009A1722">
              <w:rPr>
                <w:sz w:val="24"/>
                <w:szCs w:val="24"/>
              </w:rPr>
              <w:t>eiktas</w:t>
            </w:r>
            <w:r w:rsidR="006763DE" w:rsidRPr="009A1722">
              <w:rPr>
                <w:sz w:val="24"/>
                <w:szCs w:val="24"/>
              </w:rPr>
              <w:t xml:space="preserve"> funkcionalitātes </w:t>
            </w:r>
            <w:r w:rsidR="0076381A" w:rsidRPr="009A1722">
              <w:rPr>
                <w:sz w:val="24"/>
                <w:szCs w:val="24"/>
              </w:rPr>
              <w:t xml:space="preserve">pilnveides un pieejama produkcijā </w:t>
            </w:r>
            <w:r w:rsidR="008A04AC" w:rsidRPr="009A1722">
              <w:rPr>
                <w:sz w:val="24"/>
                <w:szCs w:val="24"/>
              </w:rPr>
              <w:t>ERAF 2.kārtas 2 laidiena “Būvniecības process – 1.daļa”</w:t>
            </w:r>
            <w:r w:rsidR="0076381A" w:rsidRPr="009A1722">
              <w:rPr>
                <w:sz w:val="24"/>
                <w:szCs w:val="24"/>
              </w:rPr>
              <w:t xml:space="preserve"> pilnveidojumi</w:t>
            </w:r>
            <w:r w:rsidR="00B51921" w:rsidRPr="009A1722">
              <w:rPr>
                <w:sz w:val="24"/>
                <w:szCs w:val="24"/>
              </w:rPr>
              <w:t xml:space="preserve"> ar 2021.gada janvāri</w:t>
            </w:r>
            <w:r w:rsidR="008A04AC" w:rsidRPr="009A1722">
              <w:rPr>
                <w:sz w:val="24"/>
                <w:szCs w:val="24"/>
              </w:rPr>
              <w:t xml:space="preserve">. </w:t>
            </w:r>
          </w:p>
          <w:p w14:paraId="6DD526AD" w14:textId="02973376" w:rsidR="00FB75EB" w:rsidRPr="009A1722" w:rsidRDefault="00FB75EB" w:rsidP="002D0359">
            <w:pPr>
              <w:jc w:val="both"/>
              <w:rPr>
                <w:sz w:val="24"/>
                <w:szCs w:val="24"/>
              </w:rPr>
            </w:pPr>
            <w:r w:rsidRPr="009A1722">
              <w:rPr>
                <w:sz w:val="24"/>
                <w:szCs w:val="24"/>
              </w:rPr>
              <w:t>Nodrošināta iespēja realizēt ieceri pa būvniecības kārtām.</w:t>
            </w:r>
          </w:p>
          <w:p w14:paraId="149996A5" w14:textId="77777777" w:rsidR="006763DE" w:rsidRPr="009A1722" w:rsidRDefault="00FB75EB" w:rsidP="002D0359">
            <w:pPr>
              <w:jc w:val="both"/>
              <w:rPr>
                <w:sz w:val="24"/>
                <w:szCs w:val="24"/>
              </w:rPr>
            </w:pPr>
            <w:r w:rsidRPr="009A1722">
              <w:rPr>
                <w:sz w:val="24"/>
                <w:szCs w:val="24"/>
              </w:rPr>
              <w:t>Izveidota iespēja Būvinspektoram veidot pārbaužu grafikus.</w:t>
            </w:r>
          </w:p>
          <w:p w14:paraId="1EF45636" w14:textId="77777777" w:rsidR="00FB75EB" w:rsidRDefault="00FB75EB" w:rsidP="002D0359">
            <w:pPr>
              <w:jc w:val="both"/>
              <w:rPr>
                <w:sz w:val="24"/>
                <w:szCs w:val="24"/>
              </w:rPr>
            </w:pPr>
            <w:r w:rsidRPr="009A1722">
              <w:rPr>
                <w:sz w:val="24"/>
                <w:szCs w:val="24"/>
              </w:rPr>
              <w:lastRenderedPageBreak/>
              <w:t xml:space="preserve">Pilnveidota darba uzdevumu funkcionalitāte, </w:t>
            </w:r>
            <w:r w:rsidR="008B716F" w:rsidRPr="009A1722">
              <w:rPr>
                <w:sz w:val="24"/>
                <w:szCs w:val="24"/>
              </w:rPr>
              <w:t xml:space="preserve">kā arī </w:t>
            </w:r>
            <w:r w:rsidRPr="009A1722">
              <w:rPr>
                <w:sz w:val="24"/>
                <w:szCs w:val="24"/>
              </w:rPr>
              <w:t>papildināta būvdarbu žurnāla funkcionalitāte</w:t>
            </w:r>
            <w:r w:rsidR="00DD68C2">
              <w:rPr>
                <w:sz w:val="24"/>
                <w:szCs w:val="24"/>
              </w:rPr>
              <w:t>.</w:t>
            </w:r>
          </w:p>
          <w:p w14:paraId="62BF7345" w14:textId="77777777" w:rsidR="00DD68C2" w:rsidRDefault="00DD68C2" w:rsidP="002D0359">
            <w:pPr>
              <w:jc w:val="both"/>
              <w:rPr>
                <w:sz w:val="24"/>
                <w:szCs w:val="24"/>
              </w:rPr>
            </w:pPr>
          </w:p>
          <w:p w14:paraId="6030EA5D" w14:textId="2926DCE3" w:rsidR="00DD68C2" w:rsidRDefault="00DD68C2" w:rsidP="002D0359">
            <w:pPr>
              <w:jc w:val="both"/>
              <w:rPr>
                <w:sz w:val="24"/>
                <w:szCs w:val="24"/>
              </w:rPr>
            </w:pPr>
            <w:r w:rsidRPr="0075060C">
              <w:rPr>
                <w:b/>
                <w:bCs/>
                <w:sz w:val="24"/>
                <w:szCs w:val="24"/>
              </w:rPr>
              <w:t>3.laidiena</w:t>
            </w:r>
            <w:r w:rsidRPr="00D011A1">
              <w:rPr>
                <w:sz w:val="24"/>
                <w:szCs w:val="24"/>
              </w:rPr>
              <w:t xml:space="preserve"> “Ekspluatācija – 1.daļa” </w:t>
            </w:r>
            <w:r w:rsidR="00E53DDD">
              <w:rPr>
                <w:sz w:val="24"/>
                <w:szCs w:val="24"/>
              </w:rPr>
              <w:t>ietvaros nodrošināta funkcionalitātes izstrāde</w:t>
            </w:r>
            <w:r>
              <w:rPr>
                <w:sz w:val="24"/>
                <w:szCs w:val="24"/>
              </w:rPr>
              <w:t>:</w:t>
            </w:r>
          </w:p>
          <w:p w14:paraId="5445C815" w14:textId="2DC30A41" w:rsidR="00DD68C2" w:rsidRDefault="00DD68C2" w:rsidP="002D0359">
            <w:pPr>
              <w:pStyle w:val="ListParagraph"/>
              <w:numPr>
                <w:ilvl w:val="0"/>
                <w:numId w:val="1"/>
              </w:numPr>
              <w:jc w:val="both"/>
              <w:rPr>
                <w:sz w:val="24"/>
                <w:szCs w:val="24"/>
              </w:rPr>
            </w:pPr>
            <w:r w:rsidRPr="00DD68C2">
              <w:rPr>
                <w:sz w:val="24"/>
                <w:szCs w:val="24"/>
              </w:rPr>
              <w:t>Datu apmaiņas automatizācija ar VVDZ - datu nodošana Zemesgrāmatā pēc pieņemšanas ekspluatācijā</w:t>
            </w:r>
            <w:r>
              <w:rPr>
                <w:sz w:val="24"/>
                <w:szCs w:val="24"/>
              </w:rPr>
              <w:t>;</w:t>
            </w:r>
          </w:p>
          <w:p w14:paraId="2E6D2825" w14:textId="3B3CF602" w:rsidR="00DD68C2" w:rsidRPr="00DD68C2" w:rsidRDefault="00DD68C2" w:rsidP="002D0359">
            <w:pPr>
              <w:pStyle w:val="ListParagraph"/>
              <w:numPr>
                <w:ilvl w:val="0"/>
                <w:numId w:val="1"/>
              </w:numPr>
              <w:jc w:val="both"/>
              <w:rPr>
                <w:sz w:val="24"/>
                <w:szCs w:val="24"/>
              </w:rPr>
            </w:pPr>
            <w:r w:rsidRPr="00DD68C2">
              <w:rPr>
                <w:sz w:val="24"/>
                <w:szCs w:val="24"/>
              </w:rPr>
              <w:t>Datu analīzes atskaišu funkcionalitātes papildināšana ar iesniegumu VVDZ</w:t>
            </w:r>
            <w:r>
              <w:rPr>
                <w:sz w:val="24"/>
                <w:szCs w:val="24"/>
              </w:rPr>
              <w:t>.</w:t>
            </w:r>
          </w:p>
          <w:p w14:paraId="5D7CE6F4" w14:textId="77777777" w:rsidR="00DD68C2" w:rsidRDefault="00DD68C2" w:rsidP="002D0359">
            <w:pPr>
              <w:rPr>
                <w:rFonts w:cs="Times New Roman"/>
                <w:sz w:val="24"/>
                <w:szCs w:val="24"/>
              </w:rPr>
            </w:pPr>
            <w:r>
              <w:rPr>
                <w:rFonts w:cs="Times New Roman"/>
                <w:sz w:val="24"/>
                <w:szCs w:val="24"/>
              </w:rPr>
              <w:t xml:space="preserve">Izstrādāts e-pakalpojums: </w:t>
            </w:r>
          </w:p>
          <w:p w14:paraId="14D22908" w14:textId="519586BD" w:rsidR="00DD68C2" w:rsidRDefault="00DD68C2" w:rsidP="002D0359">
            <w:pPr>
              <w:pStyle w:val="ListParagraph"/>
              <w:numPr>
                <w:ilvl w:val="0"/>
                <w:numId w:val="1"/>
              </w:numPr>
              <w:jc w:val="both"/>
              <w:rPr>
                <w:sz w:val="24"/>
                <w:szCs w:val="24"/>
              </w:rPr>
            </w:pPr>
            <w:r>
              <w:rPr>
                <w:sz w:val="24"/>
                <w:szCs w:val="24"/>
              </w:rPr>
              <w:t xml:space="preserve">Iesniegums par datu reģistrēšanu VVDZ. </w:t>
            </w:r>
          </w:p>
          <w:p w14:paraId="682BE31D" w14:textId="2BE58EEA" w:rsidR="00A620A3" w:rsidRDefault="00A620A3" w:rsidP="002D0359">
            <w:pPr>
              <w:rPr>
                <w:sz w:val="24"/>
                <w:szCs w:val="24"/>
              </w:rPr>
            </w:pPr>
            <w:r w:rsidRPr="0075060C">
              <w:rPr>
                <w:b/>
                <w:bCs/>
                <w:sz w:val="24"/>
                <w:szCs w:val="24"/>
              </w:rPr>
              <w:t>4.laidiena</w:t>
            </w:r>
            <w:r>
              <w:rPr>
                <w:sz w:val="24"/>
                <w:szCs w:val="24"/>
              </w:rPr>
              <w:t xml:space="preserve"> </w:t>
            </w:r>
            <w:r w:rsidRPr="00D011A1">
              <w:rPr>
                <w:sz w:val="24"/>
                <w:szCs w:val="24"/>
              </w:rPr>
              <w:t>“</w:t>
            </w:r>
            <w:r>
              <w:rPr>
                <w:sz w:val="24"/>
                <w:szCs w:val="24"/>
              </w:rPr>
              <w:t>Būvniecības process</w:t>
            </w:r>
            <w:r w:rsidRPr="00D011A1">
              <w:rPr>
                <w:sz w:val="24"/>
                <w:szCs w:val="24"/>
              </w:rPr>
              <w:t xml:space="preserve"> – </w:t>
            </w:r>
            <w:r>
              <w:rPr>
                <w:sz w:val="24"/>
                <w:szCs w:val="24"/>
              </w:rPr>
              <w:t>2</w:t>
            </w:r>
            <w:r w:rsidRPr="00D011A1">
              <w:rPr>
                <w:sz w:val="24"/>
                <w:szCs w:val="24"/>
              </w:rPr>
              <w:t xml:space="preserve">.daļa” </w:t>
            </w:r>
            <w:r w:rsidR="00E53DDD">
              <w:rPr>
                <w:sz w:val="24"/>
                <w:szCs w:val="24"/>
              </w:rPr>
              <w:t>ietvaros nodrošināta funkcionalitātes izstrāde (Produkcijā ar 2022.gada 14.janvāri)</w:t>
            </w:r>
            <w:r>
              <w:rPr>
                <w:sz w:val="24"/>
                <w:szCs w:val="24"/>
              </w:rPr>
              <w:t>:</w:t>
            </w:r>
          </w:p>
          <w:p w14:paraId="4F7F2F4F" w14:textId="356F2B1D" w:rsidR="00A620A3" w:rsidRPr="00A045F0" w:rsidRDefault="00A620A3" w:rsidP="002D0359">
            <w:pPr>
              <w:pStyle w:val="ListParagraph"/>
              <w:numPr>
                <w:ilvl w:val="0"/>
                <w:numId w:val="8"/>
              </w:numPr>
              <w:rPr>
                <w:sz w:val="24"/>
                <w:szCs w:val="24"/>
              </w:rPr>
            </w:pPr>
            <w:r w:rsidRPr="00A045F0">
              <w:rPr>
                <w:sz w:val="24"/>
                <w:szCs w:val="24"/>
              </w:rPr>
              <w:t>Būvdarbu žurnāla uzlabojumus:</w:t>
            </w:r>
          </w:p>
          <w:p w14:paraId="2C5DA8D6" w14:textId="469FD42A"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Lietotāju </w:t>
            </w:r>
            <w:proofErr w:type="spellStart"/>
            <w:r w:rsidRPr="00A620A3">
              <w:rPr>
                <w:rFonts w:cs="Times New Roman"/>
                <w:sz w:val="24"/>
                <w:szCs w:val="24"/>
              </w:rPr>
              <w:t>īsceļu</w:t>
            </w:r>
            <w:proofErr w:type="spellEnd"/>
            <w:r w:rsidRPr="00A620A3">
              <w:rPr>
                <w:rFonts w:cs="Times New Roman"/>
                <w:sz w:val="24"/>
                <w:szCs w:val="24"/>
              </w:rPr>
              <w:t xml:space="preserve"> izveidošana</w:t>
            </w:r>
            <w:r>
              <w:rPr>
                <w:rFonts w:cs="Times New Roman"/>
                <w:sz w:val="24"/>
                <w:szCs w:val="24"/>
              </w:rPr>
              <w:t>;</w:t>
            </w:r>
          </w:p>
          <w:p w14:paraId="7C9B32FC" w14:textId="4E807D34" w:rsidR="00A620A3" w:rsidRDefault="00A620A3" w:rsidP="002D0359">
            <w:pPr>
              <w:pStyle w:val="ListParagraph"/>
              <w:numPr>
                <w:ilvl w:val="0"/>
                <w:numId w:val="1"/>
              </w:numPr>
              <w:rPr>
                <w:rFonts w:cs="Times New Roman"/>
                <w:sz w:val="24"/>
                <w:szCs w:val="24"/>
              </w:rPr>
            </w:pPr>
            <w:r w:rsidRPr="00A620A3">
              <w:rPr>
                <w:rFonts w:cs="Times New Roman"/>
                <w:sz w:val="24"/>
                <w:szCs w:val="24"/>
              </w:rPr>
              <w:t>Būvdarbu žurnāla kopskata pilnveide</w:t>
            </w:r>
            <w:r>
              <w:rPr>
                <w:rFonts w:cs="Times New Roman"/>
                <w:sz w:val="24"/>
                <w:szCs w:val="24"/>
              </w:rPr>
              <w:t>;</w:t>
            </w:r>
          </w:p>
          <w:p w14:paraId="32501ED1" w14:textId="06BB95CC"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Būvdarbu žurnāla pilnveide - datu kontroles, datu labošana vai dzēšana pirms ieraksta apstiprināšanas</w:t>
            </w:r>
            <w:r>
              <w:rPr>
                <w:rFonts w:cs="Times New Roman"/>
                <w:sz w:val="24"/>
                <w:szCs w:val="24"/>
              </w:rPr>
              <w:t>;</w:t>
            </w:r>
          </w:p>
          <w:p w14:paraId="656E72DF" w14:textId="095DF288"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Tāmes ievades pilnveide</w:t>
            </w:r>
            <w:r>
              <w:rPr>
                <w:rFonts w:cs="Times New Roman"/>
                <w:sz w:val="24"/>
                <w:szCs w:val="24"/>
              </w:rPr>
              <w:t>;</w:t>
            </w:r>
          </w:p>
          <w:p w14:paraId="742E0639" w14:textId="09E08124"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Ikdienas darbu </w:t>
            </w:r>
            <w:proofErr w:type="spellStart"/>
            <w:r w:rsidRPr="00A620A3">
              <w:rPr>
                <w:rFonts w:cs="Times New Roman"/>
                <w:sz w:val="24"/>
                <w:szCs w:val="24"/>
              </w:rPr>
              <w:t>ievadespilnveide</w:t>
            </w:r>
            <w:proofErr w:type="spellEnd"/>
            <w:r>
              <w:rPr>
                <w:rFonts w:cs="Times New Roman"/>
                <w:sz w:val="24"/>
                <w:szCs w:val="24"/>
              </w:rPr>
              <w:t>;</w:t>
            </w:r>
          </w:p>
          <w:p w14:paraId="04C6FB54" w14:textId="40FEA9DC" w:rsidR="00A620A3" w:rsidRDefault="00A620A3" w:rsidP="002D0359">
            <w:pPr>
              <w:pStyle w:val="ListParagraph"/>
              <w:numPr>
                <w:ilvl w:val="0"/>
                <w:numId w:val="1"/>
              </w:numPr>
              <w:rPr>
                <w:rFonts w:cs="Times New Roman"/>
                <w:sz w:val="24"/>
                <w:szCs w:val="24"/>
              </w:rPr>
            </w:pPr>
            <w:r w:rsidRPr="00A620A3">
              <w:rPr>
                <w:rFonts w:cs="Times New Roman"/>
                <w:sz w:val="24"/>
                <w:szCs w:val="24"/>
              </w:rPr>
              <w:t>Speciālo darbu ievades pilnveide un apskate</w:t>
            </w:r>
            <w:r>
              <w:rPr>
                <w:rFonts w:cs="Times New Roman"/>
                <w:sz w:val="24"/>
                <w:szCs w:val="24"/>
              </w:rPr>
              <w:t>;</w:t>
            </w:r>
          </w:p>
          <w:p w14:paraId="0D9CE1B3" w14:textId="6D4EA4E0" w:rsidR="00A620A3" w:rsidRDefault="00A620A3" w:rsidP="002D0359">
            <w:pPr>
              <w:pStyle w:val="ListParagraph"/>
              <w:numPr>
                <w:ilvl w:val="0"/>
                <w:numId w:val="1"/>
              </w:numPr>
              <w:rPr>
                <w:rFonts w:cs="Times New Roman"/>
                <w:sz w:val="24"/>
                <w:szCs w:val="24"/>
              </w:rPr>
            </w:pPr>
            <w:r w:rsidRPr="00A620A3">
              <w:rPr>
                <w:rFonts w:cs="Times New Roman"/>
                <w:sz w:val="24"/>
                <w:szCs w:val="24"/>
              </w:rPr>
              <w:t>Segto darbu sadaļas pilnveide</w:t>
            </w:r>
            <w:r>
              <w:rPr>
                <w:rFonts w:cs="Times New Roman"/>
                <w:sz w:val="24"/>
                <w:szCs w:val="24"/>
              </w:rPr>
              <w:t>;</w:t>
            </w:r>
          </w:p>
          <w:p w14:paraId="7D181012" w14:textId="5F8EBD13" w:rsidR="00A620A3" w:rsidRDefault="00A620A3" w:rsidP="002D0359">
            <w:pPr>
              <w:pStyle w:val="ListParagraph"/>
              <w:numPr>
                <w:ilvl w:val="0"/>
                <w:numId w:val="1"/>
              </w:numPr>
              <w:rPr>
                <w:rFonts w:cs="Times New Roman"/>
                <w:sz w:val="24"/>
                <w:szCs w:val="24"/>
              </w:rPr>
            </w:pPr>
            <w:r w:rsidRPr="00A620A3">
              <w:rPr>
                <w:rFonts w:cs="Times New Roman"/>
                <w:sz w:val="24"/>
                <w:szCs w:val="24"/>
              </w:rPr>
              <w:lastRenderedPageBreak/>
              <w:t xml:space="preserve">  Materiālu un būvizstrādājumu sadaļa sadaļas pilnveide</w:t>
            </w:r>
            <w:r>
              <w:rPr>
                <w:rFonts w:cs="Times New Roman"/>
                <w:sz w:val="24"/>
                <w:szCs w:val="24"/>
              </w:rPr>
              <w:t>;</w:t>
            </w:r>
          </w:p>
          <w:p w14:paraId="01F85EBE" w14:textId="3B37DCBF"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Testēšanas informācijas lejupielāde</w:t>
            </w:r>
            <w:r>
              <w:rPr>
                <w:rFonts w:cs="Times New Roman"/>
                <w:sz w:val="24"/>
                <w:szCs w:val="24"/>
              </w:rPr>
              <w:t>;</w:t>
            </w:r>
          </w:p>
          <w:p w14:paraId="691C51F8" w14:textId="5FBF18BE" w:rsidR="00A620A3" w:rsidRDefault="00A620A3" w:rsidP="002D0359">
            <w:pPr>
              <w:pStyle w:val="ListParagraph"/>
              <w:numPr>
                <w:ilvl w:val="0"/>
                <w:numId w:val="1"/>
              </w:numPr>
              <w:rPr>
                <w:rFonts w:cs="Times New Roman"/>
                <w:sz w:val="24"/>
                <w:szCs w:val="24"/>
              </w:rPr>
            </w:pPr>
            <w:r w:rsidRPr="00A620A3">
              <w:rPr>
                <w:rFonts w:cs="Times New Roman"/>
                <w:sz w:val="24"/>
                <w:szCs w:val="24"/>
              </w:rPr>
              <w:t xml:space="preserve">  Izpildīto darbu aktu ierakstu izveide un apskate</w:t>
            </w:r>
            <w:r>
              <w:rPr>
                <w:rFonts w:cs="Times New Roman"/>
                <w:sz w:val="24"/>
                <w:szCs w:val="24"/>
              </w:rPr>
              <w:t>;</w:t>
            </w:r>
          </w:p>
          <w:p w14:paraId="41252337" w14:textId="236D9A07" w:rsidR="00A620A3" w:rsidRDefault="00A620A3" w:rsidP="002D0359">
            <w:pPr>
              <w:pStyle w:val="ListParagraph"/>
              <w:numPr>
                <w:ilvl w:val="0"/>
                <w:numId w:val="1"/>
              </w:numPr>
              <w:rPr>
                <w:rFonts w:cs="Times New Roman"/>
                <w:sz w:val="24"/>
                <w:szCs w:val="24"/>
              </w:rPr>
            </w:pPr>
            <w:r w:rsidRPr="00A620A3">
              <w:rPr>
                <w:rFonts w:cs="Times New Roman"/>
                <w:sz w:val="24"/>
                <w:szCs w:val="24"/>
              </w:rPr>
              <w:t>Būvniecības atbalsta procesa un dokumentu modulis (BIS2), BIS publiskais portāls un e-pakalpojumi (BISP), pilnveidojot dažu dokumentu struktūras un to apstrādes funkcionalitāti, pilnveidojot un papildinot būvdarbu žurnāla datu atrādīšanu</w:t>
            </w:r>
            <w:r>
              <w:rPr>
                <w:rFonts w:cs="Times New Roman"/>
                <w:sz w:val="24"/>
                <w:szCs w:val="24"/>
              </w:rPr>
              <w:t>;</w:t>
            </w:r>
          </w:p>
          <w:p w14:paraId="3EBACC8B" w14:textId="708C8579" w:rsidR="00A620A3" w:rsidRPr="00A620A3" w:rsidRDefault="00A620A3" w:rsidP="002D0359">
            <w:pPr>
              <w:pStyle w:val="ListParagraph"/>
              <w:numPr>
                <w:ilvl w:val="0"/>
                <w:numId w:val="1"/>
              </w:numPr>
              <w:rPr>
                <w:rFonts w:cs="Times New Roman"/>
                <w:sz w:val="24"/>
                <w:szCs w:val="24"/>
              </w:rPr>
            </w:pPr>
            <w:r w:rsidRPr="00A620A3">
              <w:rPr>
                <w:rFonts w:cs="Times New Roman"/>
                <w:sz w:val="24"/>
                <w:szCs w:val="24"/>
              </w:rPr>
              <w:t>Iespēja izvēlēties vienā lapā attēlojamo ierakstu skaitu, saraksta kārtošana  pēc vairākām kolonnām, BL sarakstu pakārtošana zem kadastra objektiem, Informatīvie projektēšanas nosacījumi portālā.</w:t>
            </w:r>
          </w:p>
          <w:p w14:paraId="705ED421" w14:textId="35980AAB" w:rsidR="00A620A3" w:rsidRPr="00A045F0" w:rsidRDefault="00A045F0" w:rsidP="002D0359">
            <w:pPr>
              <w:pStyle w:val="ListParagraph"/>
              <w:numPr>
                <w:ilvl w:val="0"/>
                <w:numId w:val="8"/>
              </w:numPr>
              <w:jc w:val="both"/>
              <w:rPr>
                <w:sz w:val="24"/>
                <w:szCs w:val="24"/>
              </w:rPr>
            </w:pPr>
            <w:r w:rsidRPr="00A045F0">
              <w:rPr>
                <w:sz w:val="24"/>
                <w:szCs w:val="24"/>
              </w:rPr>
              <w:t>Esošas datu apmaiņas komponentes pilnveide BIS būvniecības lietu datu nodošanai TAPIS.</w:t>
            </w:r>
          </w:p>
          <w:p w14:paraId="3BA61CA2" w14:textId="77777777" w:rsidR="00E92519" w:rsidRDefault="00E92519" w:rsidP="002D0359">
            <w:pPr>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5A6547D2" w14:textId="1B3AC392" w:rsidR="00DD68C2"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Būvniecības procesa uzraudzības pilnveide, ņemot vērā, ka iesniegts BIM projekts, BIM projekta izmaiņu skaņošana būvniecības laikā</w:t>
            </w:r>
            <w:r>
              <w:rPr>
                <w:rFonts w:cs="Times New Roman"/>
                <w:sz w:val="24"/>
                <w:szCs w:val="24"/>
              </w:rPr>
              <w:t>;</w:t>
            </w:r>
          </w:p>
          <w:p w14:paraId="75D7F5B3" w14:textId="42CC8326"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 xml:space="preserve"> BIM projektu būvniecības procesa uzraudzības  funkcionalitātes  pilnveide</w:t>
            </w:r>
            <w:r>
              <w:rPr>
                <w:rFonts w:cs="Times New Roman"/>
                <w:sz w:val="24"/>
                <w:szCs w:val="24"/>
              </w:rPr>
              <w:t>;</w:t>
            </w:r>
          </w:p>
          <w:p w14:paraId="05719A32" w14:textId="614945DC"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Saņemto būvizstrādājumu saskaņotāji</w:t>
            </w:r>
            <w:r>
              <w:rPr>
                <w:rFonts w:cs="Times New Roman"/>
                <w:sz w:val="24"/>
                <w:szCs w:val="24"/>
              </w:rPr>
              <w:t>;</w:t>
            </w:r>
          </w:p>
          <w:p w14:paraId="530A05D4" w14:textId="0BE2147E" w:rsidR="00E92519" w:rsidRDefault="00E92519" w:rsidP="002D0359">
            <w:pPr>
              <w:jc w:val="both"/>
              <w:rPr>
                <w:rFonts w:cs="Times New Roman"/>
                <w:sz w:val="24"/>
                <w:szCs w:val="24"/>
              </w:rPr>
            </w:pPr>
            <w:r>
              <w:rPr>
                <w:rFonts w:cs="Times New Roman"/>
                <w:sz w:val="24"/>
                <w:szCs w:val="24"/>
              </w:rPr>
              <w:lastRenderedPageBreak/>
              <w:t xml:space="preserve">- </w:t>
            </w:r>
            <w:r w:rsidRPr="00E92519">
              <w:rPr>
                <w:rFonts w:cs="Times New Roman"/>
                <w:sz w:val="24"/>
                <w:szCs w:val="24"/>
              </w:rPr>
              <w:t>Papildus izmaiņas būvdarbu līgumu sadaļā</w:t>
            </w:r>
            <w:r>
              <w:rPr>
                <w:rFonts w:cs="Times New Roman"/>
                <w:sz w:val="24"/>
                <w:szCs w:val="24"/>
              </w:rPr>
              <w:t>;</w:t>
            </w:r>
          </w:p>
          <w:p w14:paraId="7B38E250" w14:textId="7693E98D" w:rsidR="00E92519" w:rsidRDefault="00E92519" w:rsidP="002D0359">
            <w:pPr>
              <w:jc w:val="both"/>
              <w:rPr>
                <w:rFonts w:cs="Times New Roman"/>
                <w:sz w:val="24"/>
                <w:szCs w:val="24"/>
              </w:rPr>
            </w:pPr>
            <w:r>
              <w:rPr>
                <w:rFonts w:cs="Times New Roman"/>
                <w:sz w:val="24"/>
                <w:szCs w:val="24"/>
              </w:rPr>
              <w:t xml:space="preserve">- </w:t>
            </w:r>
            <w:r w:rsidRPr="00E92519">
              <w:rPr>
                <w:rFonts w:cs="Times New Roman"/>
                <w:sz w:val="24"/>
                <w:szCs w:val="24"/>
              </w:rPr>
              <w:t>Kontroles pabeidzot būvniecības lietu</w:t>
            </w:r>
            <w:r>
              <w:rPr>
                <w:rFonts w:cs="Times New Roman"/>
                <w:sz w:val="24"/>
                <w:szCs w:val="24"/>
              </w:rPr>
              <w:t>.</w:t>
            </w:r>
          </w:p>
          <w:p w14:paraId="4CD6088F" w14:textId="667855E8" w:rsidR="00E92519" w:rsidRPr="009A1722" w:rsidRDefault="006056CE" w:rsidP="002D0359">
            <w:pPr>
              <w:jc w:val="both"/>
              <w:rPr>
                <w:rFonts w:cs="Times New Roman"/>
                <w:sz w:val="24"/>
                <w:szCs w:val="24"/>
              </w:rPr>
            </w:pPr>
            <w:r w:rsidRPr="00775A3E">
              <w:rPr>
                <w:rFonts w:cs="Times New Roman"/>
                <w:b/>
                <w:bCs/>
                <w:i/>
                <w:iCs/>
                <w:sz w:val="24"/>
                <w:szCs w:val="24"/>
              </w:rPr>
              <w:t>Aktivitāte ieviesta.</w:t>
            </w:r>
          </w:p>
        </w:tc>
      </w:tr>
    </w:tbl>
    <w:p w14:paraId="4ECAF14A" w14:textId="77777777" w:rsidR="00A84D2B" w:rsidRDefault="00A84D2B">
      <w:r>
        <w:lastRenderedPageBreak/>
        <w:br w:type="page"/>
      </w:r>
    </w:p>
    <w:tbl>
      <w:tblPr>
        <w:tblStyle w:val="TableGrid"/>
        <w:tblW w:w="14454" w:type="dxa"/>
        <w:tblLayout w:type="fixed"/>
        <w:tblLook w:val="04A0" w:firstRow="1" w:lastRow="0" w:firstColumn="1" w:lastColumn="0" w:noHBand="0" w:noVBand="1"/>
      </w:tblPr>
      <w:tblGrid>
        <w:gridCol w:w="1129"/>
        <w:gridCol w:w="2410"/>
        <w:gridCol w:w="3402"/>
        <w:gridCol w:w="3260"/>
        <w:gridCol w:w="4253"/>
      </w:tblGrid>
      <w:tr w:rsidR="003B1E84" w:rsidRPr="00BD455E" w14:paraId="3D7A137D" w14:textId="77777777" w:rsidTr="003C157A">
        <w:trPr>
          <w:trHeight w:val="10186"/>
        </w:trPr>
        <w:tc>
          <w:tcPr>
            <w:tcW w:w="1129" w:type="dxa"/>
          </w:tcPr>
          <w:p w14:paraId="5E61FB70" w14:textId="1A912F29" w:rsidR="003B1E84" w:rsidRPr="00BD455E" w:rsidRDefault="003B1E84" w:rsidP="00392B29">
            <w:pPr>
              <w:pStyle w:val="ListParagraph"/>
              <w:ind w:left="360"/>
              <w:rPr>
                <w:rFonts w:cs="Times New Roman"/>
                <w:sz w:val="24"/>
                <w:szCs w:val="24"/>
              </w:rPr>
            </w:pPr>
            <w:r>
              <w:rPr>
                <w:rFonts w:cs="Times New Roman"/>
                <w:sz w:val="24"/>
                <w:szCs w:val="24"/>
              </w:rPr>
              <w:lastRenderedPageBreak/>
              <w:t>3.3.</w:t>
            </w:r>
          </w:p>
        </w:tc>
        <w:tc>
          <w:tcPr>
            <w:tcW w:w="2410" w:type="dxa"/>
          </w:tcPr>
          <w:p w14:paraId="6FF7F21E" w14:textId="77777777" w:rsidR="003B1E84" w:rsidRPr="003C157A" w:rsidRDefault="003B1E84" w:rsidP="00392B29">
            <w:pPr>
              <w:rPr>
                <w:rFonts w:cs="Times New Roman"/>
                <w:sz w:val="24"/>
                <w:szCs w:val="24"/>
              </w:rPr>
            </w:pPr>
            <w:r w:rsidRPr="003C157A">
              <w:rPr>
                <w:rFonts w:cs="Times New Roman"/>
                <w:sz w:val="24"/>
                <w:szCs w:val="24"/>
              </w:rPr>
              <w:t>Būvju ekspluatācijas uzraudzības pilnveide</w:t>
            </w:r>
          </w:p>
        </w:tc>
        <w:tc>
          <w:tcPr>
            <w:tcW w:w="3402" w:type="dxa"/>
            <w:vMerge w:val="restart"/>
          </w:tcPr>
          <w:p w14:paraId="16106176" w14:textId="23395F3B" w:rsidR="003B1E84" w:rsidRPr="003C157A" w:rsidRDefault="003B1E84" w:rsidP="00392B29">
            <w:pPr>
              <w:rPr>
                <w:rFonts w:cs="Times New Roman"/>
                <w:sz w:val="24"/>
                <w:szCs w:val="24"/>
              </w:rPr>
            </w:pPr>
            <w:r w:rsidRPr="003C157A">
              <w:rPr>
                <w:sz w:val="24"/>
                <w:szCs w:val="24"/>
              </w:rPr>
              <w:t>Pilnveidots Būvju ekspluatācijas uzraudzības process (1 gab.). t.sk. Māju lietas pārvaldības process un izstrādāts e-pakalpojums - Būves ekspluatācijas lieta (1 gab.), t.sk. – Māju lieta</w:t>
            </w:r>
          </w:p>
        </w:tc>
        <w:tc>
          <w:tcPr>
            <w:tcW w:w="3260" w:type="dxa"/>
            <w:vMerge w:val="restart"/>
          </w:tcPr>
          <w:p w14:paraId="0CBBDB05" w14:textId="77777777" w:rsidR="003B1E84" w:rsidRPr="00AD17D8" w:rsidRDefault="003B1E84" w:rsidP="00AD17D8">
            <w:pPr>
              <w:rPr>
                <w:rFonts w:cs="Times New Roman"/>
                <w:b/>
                <w:bCs/>
                <w:sz w:val="24"/>
                <w:szCs w:val="24"/>
              </w:rPr>
            </w:pPr>
            <w:r w:rsidRPr="00AD17D8">
              <w:rPr>
                <w:rFonts w:cs="Times New Roman"/>
                <w:b/>
                <w:bCs/>
                <w:sz w:val="24"/>
                <w:szCs w:val="24"/>
              </w:rPr>
              <w:t>Funkcionalitātes izstrādes darbi pabeigti.</w:t>
            </w:r>
          </w:p>
          <w:p w14:paraId="745122BB" w14:textId="622514B2" w:rsidR="003B1E84" w:rsidRDefault="003B1E84" w:rsidP="00392B29">
            <w:pPr>
              <w:rPr>
                <w:rFonts w:cs="Times New Roman"/>
                <w:sz w:val="24"/>
                <w:szCs w:val="24"/>
              </w:rPr>
            </w:pPr>
            <w:r w:rsidRPr="00756EEC">
              <w:rPr>
                <w:sz w:val="24"/>
                <w:szCs w:val="24"/>
              </w:rPr>
              <w:t>Pilnveidots Būvju ekspluatācijas uzraudzības process (1 gab.). un izstrādāts e</w:t>
            </w:r>
            <w:r>
              <w:rPr>
                <w:sz w:val="24"/>
                <w:szCs w:val="24"/>
              </w:rPr>
              <w:t>-</w:t>
            </w:r>
            <w:r w:rsidRPr="00756EEC">
              <w:rPr>
                <w:sz w:val="24"/>
                <w:szCs w:val="24"/>
              </w:rPr>
              <w:t>pakalpojums - Būves ekspluatācijas lieta (1 gab.)</w:t>
            </w:r>
            <w:r>
              <w:rPr>
                <w:sz w:val="24"/>
                <w:szCs w:val="24"/>
              </w:rPr>
              <w:t>, t.sk. – Māju lieta</w:t>
            </w:r>
          </w:p>
          <w:p w14:paraId="795C06D8" w14:textId="5A7F894C" w:rsidR="003B1E84" w:rsidRDefault="003B1E84" w:rsidP="00392B29">
            <w:pPr>
              <w:rPr>
                <w:rFonts w:cs="Times New Roman"/>
                <w:sz w:val="24"/>
                <w:szCs w:val="24"/>
              </w:rPr>
            </w:pPr>
          </w:p>
          <w:p w14:paraId="0D77A963" w14:textId="7DE8712B" w:rsidR="003B1E84" w:rsidRPr="00BD455E" w:rsidRDefault="003B1E84" w:rsidP="00A01258">
            <w:pPr>
              <w:rPr>
                <w:rFonts w:cs="Times New Roman"/>
                <w:sz w:val="24"/>
                <w:szCs w:val="24"/>
              </w:rPr>
            </w:pPr>
          </w:p>
        </w:tc>
        <w:tc>
          <w:tcPr>
            <w:tcW w:w="4253" w:type="dxa"/>
            <w:vMerge w:val="restart"/>
          </w:tcPr>
          <w:p w14:paraId="2F43954C" w14:textId="61EE109E" w:rsidR="003B1E84" w:rsidRPr="00D011A1" w:rsidRDefault="003B1E84" w:rsidP="002D0359">
            <w:pPr>
              <w:jc w:val="both"/>
              <w:rPr>
                <w:sz w:val="24"/>
                <w:szCs w:val="24"/>
              </w:rPr>
            </w:pPr>
            <w:r>
              <w:rPr>
                <w:sz w:val="24"/>
                <w:szCs w:val="24"/>
              </w:rPr>
              <w:t>Pabeigti</w:t>
            </w:r>
            <w:r w:rsidRPr="00D011A1">
              <w:rPr>
                <w:sz w:val="24"/>
                <w:szCs w:val="24"/>
              </w:rPr>
              <w:t xml:space="preserve"> </w:t>
            </w:r>
            <w:r w:rsidRPr="0075060C">
              <w:rPr>
                <w:b/>
                <w:bCs/>
                <w:sz w:val="24"/>
                <w:szCs w:val="24"/>
              </w:rPr>
              <w:t>3.laidiena</w:t>
            </w:r>
            <w:r w:rsidRPr="00D011A1">
              <w:rPr>
                <w:sz w:val="24"/>
                <w:szCs w:val="24"/>
              </w:rPr>
              <w:t xml:space="preserve"> “Ekspluatācija – 1.daļa” </w:t>
            </w:r>
            <w:r>
              <w:rPr>
                <w:sz w:val="24"/>
                <w:szCs w:val="24"/>
              </w:rPr>
              <w:t>funkcionalitātes pilnveides darbi, kuri produkcijā pieejami ar 2021.gada decembri</w:t>
            </w:r>
            <w:r w:rsidRPr="00D011A1">
              <w:rPr>
                <w:sz w:val="24"/>
                <w:szCs w:val="24"/>
              </w:rPr>
              <w:t xml:space="preserve">. </w:t>
            </w:r>
          </w:p>
          <w:p w14:paraId="113D0A2E" w14:textId="05006E05" w:rsidR="003B1E84" w:rsidRPr="00D011A1" w:rsidRDefault="003B1E84" w:rsidP="002D0359">
            <w:pPr>
              <w:jc w:val="both"/>
              <w:rPr>
                <w:rFonts w:cs="Times New Roman"/>
                <w:iCs/>
                <w:sz w:val="24"/>
                <w:szCs w:val="24"/>
              </w:rPr>
            </w:pPr>
            <w:r w:rsidRPr="0075060C">
              <w:rPr>
                <w:b/>
                <w:bCs/>
                <w:sz w:val="24"/>
                <w:szCs w:val="24"/>
              </w:rPr>
              <w:t>3.laidiena</w:t>
            </w:r>
            <w:r w:rsidRPr="00D011A1">
              <w:rPr>
                <w:sz w:val="24"/>
                <w:szCs w:val="24"/>
              </w:rPr>
              <w:t xml:space="preserve"> “Ekspluatācija – 1.daļa” </w:t>
            </w:r>
            <w:r>
              <w:rPr>
                <w:sz w:val="24"/>
                <w:szCs w:val="24"/>
              </w:rPr>
              <w:t>funkcionalitātes pilnveides ietvaros:</w:t>
            </w:r>
          </w:p>
          <w:p w14:paraId="1B98966D" w14:textId="22C2EF6C" w:rsidR="003B1E84" w:rsidRDefault="002C68D7" w:rsidP="002D0359">
            <w:pPr>
              <w:rPr>
                <w:rFonts w:cs="Times New Roman"/>
                <w:sz w:val="24"/>
                <w:szCs w:val="24"/>
              </w:rPr>
            </w:pPr>
            <w:r>
              <w:rPr>
                <w:rFonts w:cs="Times New Roman"/>
                <w:sz w:val="24"/>
                <w:szCs w:val="24"/>
              </w:rPr>
              <w:t>1</w:t>
            </w:r>
            <w:r w:rsidR="003B1E84">
              <w:rPr>
                <w:rFonts w:cs="Times New Roman"/>
                <w:sz w:val="24"/>
                <w:szCs w:val="24"/>
              </w:rPr>
              <w:t>) Pilnveidoti e-pakalpojumi:</w:t>
            </w:r>
          </w:p>
          <w:p w14:paraId="47CF9130" w14:textId="77777777" w:rsidR="003B1E84" w:rsidRDefault="003B1E84" w:rsidP="002D0359">
            <w:pPr>
              <w:rPr>
                <w:rFonts w:cs="Times New Roman"/>
                <w:sz w:val="24"/>
                <w:szCs w:val="24"/>
              </w:rPr>
            </w:pPr>
            <w:r>
              <w:rPr>
                <w:rFonts w:cs="Times New Roman"/>
                <w:sz w:val="24"/>
                <w:szCs w:val="24"/>
              </w:rPr>
              <w:t>- Iesniegums par reģistrēšanos dzīvojamo māju pārvaldnieku reģistrā (1.gb.);</w:t>
            </w:r>
          </w:p>
          <w:p w14:paraId="0101C41F" w14:textId="77777777" w:rsidR="003B1E84" w:rsidRDefault="003B1E84" w:rsidP="002D0359">
            <w:pPr>
              <w:rPr>
                <w:rFonts w:cs="Times New Roman"/>
                <w:sz w:val="24"/>
                <w:szCs w:val="24"/>
              </w:rPr>
            </w:pPr>
            <w:r>
              <w:rPr>
                <w:rFonts w:cs="Times New Roman"/>
                <w:sz w:val="24"/>
                <w:szCs w:val="24"/>
              </w:rPr>
              <w:t>- Iesniegums par ziņu aktualizāciju dzīvojamo māju pārvaldnieku reģistrā.</w:t>
            </w:r>
          </w:p>
          <w:p w14:paraId="3CDC082F" w14:textId="082CE35C" w:rsidR="003B1E84" w:rsidRDefault="003B1E84" w:rsidP="002D0359">
            <w:pPr>
              <w:widowControl w:val="0"/>
              <w:suppressAutoHyphens/>
              <w:jc w:val="both"/>
              <w:rPr>
                <w:rFonts w:cs="Times New Roman"/>
                <w:iCs/>
                <w:sz w:val="24"/>
                <w:szCs w:val="24"/>
              </w:rPr>
            </w:pPr>
          </w:p>
          <w:p w14:paraId="4CAA0022" w14:textId="07104D85" w:rsidR="003B1E84" w:rsidRDefault="003B1E84" w:rsidP="002D0359">
            <w:pPr>
              <w:rPr>
                <w:sz w:val="24"/>
                <w:szCs w:val="24"/>
              </w:rPr>
            </w:pPr>
            <w:r w:rsidRPr="0075060C">
              <w:rPr>
                <w:b/>
                <w:bCs/>
                <w:sz w:val="24"/>
                <w:szCs w:val="24"/>
              </w:rPr>
              <w:t>4.laidiena</w:t>
            </w:r>
            <w:r>
              <w:rPr>
                <w:sz w:val="24"/>
                <w:szCs w:val="24"/>
              </w:rPr>
              <w:t xml:space="preserve"> </w:t>
            </w:r>
            <w:r w:rsidRPr="00D011A1">
              <w:rPr>
                <w:sz w:val="24"/>
                <w:szCs w:val="24"/>
              </w:rPr>
              <w:t>“</w:t>
            </w:r>
            <w:r>
              <w:rPr>
                <w:sz w:val="24"/>
                <w:szCs w:val="24"/>
              </w:rPr>
              <w:t>Būvniecības process</w:t>
            </w:r>
            <w:r w:rsidRPr="00D011A1">
              <w:rPr>
                <w:sz w:val="24"/>
                <w:szCs w:val="24"/>
              </w:rPr>
              <w:t xml:space="preserve"> – </w:t>
            </w:r>
            <w:r>
              <w:rPr>
                <w:sz w:val="24"/>
                <w:szCs w:val="24"/>
              </w:rPr>
              <w:t>2</w:t>
            </w:r>
            <w:r w:rsidRPr="00D011A1">
              <w:rPr>
                <w:sz w:val="24"/>
                <w:szCs w:val="24"/>
              </w:rPr>
              <w:t xml:space="preserve">.daļa” </w:t>
            </w:r>
            <w:r>
              <w:rPr>
                <w:sz w:val="24"/>
                <w:szCs w:val="24"/>
              </w:rPr>
              <w:t>ietvaros nodrošināta funkcionalitātes izstrāde (Produkcijā ar 2022.gada 14.janvāri):</w:t>
            </w:r>
          </w:p>
          <w:p w14:paraId="5B33D646" w14:textId="77777777" w:rsidR="003B1E84" w:rsidRDefault="003B1E84" w:rsidP="002D0359">
            <w:pPr>
              <w:pStyle w:val="ListParagraph"/>
              <w:widowControl w:val="0"/>
              <w:numPr>
                <w:ilvl w:val="0"/>
                <w:numId w:val="7"/>
              </w:numPr>
              <w:suppressAutoHyphens/>
              <w:jc w:val="both"/>
              <w:rPr>
                <w:rFonts w:cs="Times New Roman"/>
                <w:iCs/>
                <w:sz w:val="24"/>
                <w:szCs w:val="24"/>
              </w:rPr>
            </w:pPr>
            <w:r w:rsidRPr="00A01258">
              <w:rPr>
                <w:rFonts w:cs="Times New Roman"/>
                <w:iCs/>
                <w:sz w:val="24"/>
                <w:szCs w:val="24"/>
              </w:rPr>
              <w:t>Būvju pieņemšanas ekspluatācijā funkcionalitātes papildinājumi</w:t>
            </w:r>
            <w:r>
              <w:rPr>
                <w:rFonts w:cs="Times New Roman"/>
                <w:iCs/>
                <w:sz w:val="24"/>
                <w:szCs w:val="24"/>
              </w:rPr>
              <w:t>:</w:t>
            </w:r>
          </w:p>
          <w:p w14:paraId="28AAF4E0" w14:textId="77777777" w:rsidR="003B1E84" w:rsidRDefault="003B1E84" w:rsidP="002D0359">
            <w:pPr>
              <w:widowControl w:val="0"/>
              <w:suppressAutoHyphens/>
              <w:ind w:left="360"/>
              <w:jc w:val="both"/>
              <w:rPr>
                <w:rFonts w:cs="Times New Roman"/>
                <w:iCs/>
                <w:sz w:val="24"/>
                <w:szCs w:val="24"/>
              </w:rPr>
            </w:pPr>
            <w:r w:rsidRPr="00A01258">
              <w:rPr>
                <w:rFonts w:cs="Times New Roman"/>
                <w:iCs/>
                <w:sz w:val="24"/>
                <w:szCs w:val="24"/>
              </w:rPr>
              <w:t>- Lēmuma rezultāta atzīmēšana pie atzinuma par būves gatavību ekspluatācijai</w:t>
            </w:r>
            <w:r>
              <w:rPr>
                <w:rFonts w:cs="Times New Roman"/>
                <w:iCs/>
                <w:sz w:val="24"/>
                <w:szCs w:val="24"/>
              </w:rPr>
              <w:t>;</w:t>
            </w:r>
          </w:p>
          <w:p w14:paraId="6C3F9FA3"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A01258">
              <w:rPr>
                <w:rFonts w:cs="Times New Roman"/>
                <w:iCs/>
                <w:sz w:val="24"/>
                <w:szCs w:val="24"/>
              </w:rPr>
              <w:t>Atzinuma lēmuma par būves gatavību ekspluatācijai atrādīšana BIS2, BISP</w:t>
            </w:r>
            <w:r>
              <w:rPr>
                <w:rFonts w:cs="Times New Roman"/>
                <w:iCs/>
                <w:sz w:val="24"/>
                <w:szCs w:val="24"/>
              </w:rPr>
              <w:t xml:space="preserve">. </w:t>
            </w:r>
          </w:p>
          <w:p w14:paraId="1A4EEC3F" w14:textId="436815B1" w:rsidR="003B1E84" w:rsidRDefault="003B1E84" w:rsidP="002D0359">
            <w:pPr>
              <w:widowControl w:val="0"/>
              <w:suppressAutoHyphens/>
              <w:jc w:val="both"/>
              <w:rPr>
                <w:rFonts w:cs="Times New Roman"/>
                <w:iCs/>
                <w:sz w:val="24"/>
                <w:szCs w:val="24"/>
              </w:rPr>
            </w:pPr>
          </w:p>
          <w:p w14:paraId="0B14EE90" w14:textId="1874E26C" w:rsidR="003B1E84" w:rsidRDefault="003B1E84" w:rsidP="002D0359">
            <w:pPr>
              <w:widowControl w:val="0"/>
              <w:suppressAutoHyphens/>
              <w:jc w:val="both"/>
              <w:rPr>
                <w:rFonts w:cs="Times New Roman"/>
                <w:iCs/>
                <w:sz w:val="24"/>
                <w:szCs w:val="24"/>
              </w:rPr>
            </w:pPr>
            <w:r w:rsidRPr="008642AE">
              <w:rPr>
                <w:b/>
                <w:bCs/>
                <w:sz w:val="24"/>
                <w:szCs w:val="24"/>
              </w:rPr>
              <w:t>5.laidien</w:t>
            </w:r>
            <w:r>
              <w:rPr>
                <w:b/>
                <w:bCs/>
                <w:sz w:val="24"/>
                <w:szCs w:val="24"/>
              </w:rPr>
              <w:t>a</w:t>
            </w:r>
            <w:r w:rsidRPr="00E53DDD">
              <w:rPr>
                <w:sz w:val="24"/>
                <w:szCs w:val="24"/>
              </w:rPr>
              <w:t xml:space="preserve"> </w:t>
            </w:r>
            <w:r>
              <w:rPr>
                <w:rFonts w:cs="Times New Roman"/>
                <w:sz w:val="24"/>
                <w:szCs w:val="24"/>
              </w:rPr>
              <w:t xml:space="preserve">“Ekspluatācija 2.daļa” </w:t>
            </w:r>
            <w:r>
              <w:rPr>
                <w:sz w:val="24"/>
                <w:szCs w:val="24"/>
              </w:rPr>
              <w:t>ietvaros notikusi nodrošināta funkcionalitātes izstrāde (Produkcijā ar 2022.gada jūliju):</w:t>
            </w:r>
          </w:p>
          <w:p w14:paraId="3EC48616"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8642AE">
              <w:rPr>
                <w:rFonts w:cs="Times New Roman"/>
                <w:iCs/>
                <w:sz w:val="24"/>
                <w:szCs w:val="24"/>
              </w:rPr>
              <w:t xml:space="preserve">Esošā būvju ekspluatācijas atbalsta moduļa (BIS2), BIS publiskā portāla un e-pakalpojumu  (BISP) funkcionalitātes pilnveide papildinot </w:t>
            </w:r>
            <w:r w:rsidRPr="008642AE">
              <w:rPr>
                <w:rFonts w:cs="Times New Roman"/>
                <w:iCs/>
                <w:sz w:val="24"/>
                <w:szCs w:val="24"/>
              </w:rPr>
              <w:lastRenderedPageBreak/>
              <w:t>dzīvojamo māju pārvaldnieku reģistra atlasīšanas kritērijus.</w:t>
            </w:r>
          </w:p>
          <w:p w14:paraId="173414D8"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Tehniskās apsekošanas atzinumu sagatavošanas termiņu kontroles funkcionalitāte, papildinot darba uzdevumu datus ar informāciju par pamatojumu, uz kura ir izveidots darba uzdevums.</w:t>
            </w:r>
          </w:p>
          <w:p w14:paraId="3E4BAFC9"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Mājas lietas datu papildināšana ļaujot norādīt remontdarbu kritiskuma pakāpi un kopīpašuma īpašniekiem piederošo dzīvokļu manuālu norādīšanu.</w:t>
            </w:r>
          </w:p>
          <w:p w14:paraId="0BC99273"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 xml:space="preserve"> Aptauju un kopsapulču funkcionalitātes pilnveide</w:t>
            </w:r>
          </w:p>
          <w:p w14:paraId="47401CD9"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Funkcionalitāte, kura nodrošina BIS ekspluatācijas lietu datu nodošanu VZD.</w:t>
            </w:r>
          </w:p>
          <w:p w14:paraId="71D643EC"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t xml:space="preserve"> </w:t>
            </w:r>
            <w:r w:rsidRPr="00192721">
              <w:rPr>
                <w:rFonts w:cs="Times New Roman"/>
                <w:iCs/>
                <w:sz w:val="24"/>
                <w:szCs w:val="24"/>
              </w:rPr>
              <w:t>Algoritms patvaļīgās būvniecības pazīmes aktualitātes noteikšanai.</w:t>
            </w:r>
          </w:p>
          <w:p w14:paraId="42FFD7B3"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proofErr w:type="spellStart"/>
            <w:r w:rsidRPr="00192721">
              <w:rPr>
                <w:rFonts w:cs="Times New Roman"/>
                <w:iCs/>
                <w:sz w:val="24"/>
                <w:szCs w:val="24"/>
              </w:rPr>
              <w:t>Funkconalitāte</w:t>
            </w:r>
            <w:proofErr w:type="spellEnd"/>
            <w:r w:rsidRPr="00192721">
              <w:rPr>
                <w:rFonts w:cs="Times New Roman"/>
                <w:iCs/>
                <w:sz w:val="24"/>
                <w:szCs w:val="24"/>
              </w:rPr>
              <w:t xml:space="preserve"> iespējai  apdrošināšanas kompāniju pārstāvjiem un </w:t>
            </w:r>
            <w:proofErr w:type="spellStart"/>
            <w:r w:rsidRPr="00192721">
              <w:rPr>
                <w:rFonts w:cs="Times New Roman"/>
                <w:iCs/>
                <w:sz w:val="24"/>
                <w:szCs w:val="24"/>
              </w:rPr>
              <w:t>būvspeciālistiem</w:t>
            </w:r>
            <w:proofErr w:type="spellEnd"/>
            <w:r w:rsidRPr="00192721">
              <w:rPr>
                <w:rFonts w:cs="Times New Roman"/>
                <w:iCs/>
                <w:sz w:val="24"/>
                <w:szCs w:val="24"/>
              </w:rPr>
              <w:t xml:space="preserve"> piekļūt pie ekspluatācijas lietu datiem.</w:t>
            </w:r>
          </w:p>
          <w:p w14:paraId="1AAA55C2"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Mājas lietas funkcionalitātes papildināšana ar apsekošanas periodu kontroli, iespēju atsaukt apsekošanas vizīti, iespēju veidot un izmantot saglabātas paziņojumu sagataves.</w:t>
            </w:r>
          </w:p>
          <w:p w14:paraId="40687808"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 xml:space="preserve">Objekta risku aprēķina izveide un realizēšana sistēmā, lai nodrošinātu būvju ekspluatācijas uzraudzību un </w:t>
            </w:r>
            <w:r w:rsidRPr="00192721">
              <w:rPr>
                <w:rFonts w:cs="Times New Roman"/>
                <w:iCs/>
                <w:sz w:val="24"/>
                <w:szCs w:val="24"/>
              </w:rPr>
              <w:lastRenderedPageBreak/>
              <w:t>būvju riska līmeņa aprēķinu.</w:t>
            </w:r>
          </w:p>
          <w:p w14:paraId="49632E8C" w14:textId="77777777" w:rsidR="003B1E84" w:rsidRDefault="003B1E84" w:rsidP="002D0359">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Būves pieņemšanas ekspluatācijā automatizēšana</w:t>
            </w:r>
            <w:r>
              <w:rPr>
                <w:rFonts w:cs="Times New Roman"/>
                <w:iCs/>
                <w:sz w:val="24"/>
                <w:szCs w:val="24"/>
              </w:rPr>
              <w:t>:</w:t>
            </w:r>
          </w:p>
          <w:p w14:paraId="33937552"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Būvprojekta izmaiņu saskaņošanas un būvprojekta izmaiņu iesnieguma funkcionalitātes pilnveide</w:t>
            </w:r>
            <w:r>
              <w:rPr>
                <w:rFonts w:cs="Times New Roman"/>
                <w:iCs/>
                <w:sz w:val="24"/>
                <w:szCs w:val="24"/>
              </w:rPr>
              <w:t>;</w:t>
            </w:r>
          </w:p>
          <w:p w14:paraId="361A98D1"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iespēja definēt dokumentu sarakstu, kuri ir nepieciešami nodošanai ekspluatācijā</w:t>
            </w:r>
          </w:p>
          <w:p w14:paraId="1A19997B"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papildinātas būvdarbu žurnāla ierakstu kontroles</w:t>
            </w:r>
          </w:p>
          <w:p w14:paraId="11221DD5"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pievienota pieņemšanai ekspluatācijā iesniegto dokumentu saraksta kontrole atbilstībai normatīviem aktiem</w:t>
            </w:r>
          </w:p>
          <w:p w14:paraId="150BEE41"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 xml:space="preserve">pievienota iespēja projektēšanas nosacījumos norādīt </w:t>
            </w:r>
            <w:proofErr w:type="spellStart"/>
            <w:r w:rsidRPr="00192721">
              <w:rPr>
                <w:rFonts w:cs="Times New Roman"/>
                <w:iCs/>
                <w:sz w:val="24"/>
                <w:szCs w:val="24"/>
              </w:rPr>
              <w:t>energosertifikāta</w:t>
            </w:r>
            <w:proofErr w:type="spellEnd"/>
            <w:r w:rsidRPr="00192721">
              <w:rPr>
                <w:rFonts w:cs="Times New Roman"/>
                <w:iCs/>
                <w:sz w:val="24"/>
                <w:szCs w:val="24"/>
              </w:rPr>
              <w:t xml:space="preserve"> nepieciešamību</w:t>
            </w:r>
          </w:p>
          <w:p w14:paraId="184E2288"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nodrošināta iespēja lietotājam apstiprināts datņu satura atbilstību</w:t>
            </w:r>
          </w:p>
          <w:p w14:paraId="45CDDA40" w14:textId="77777777" w:rsidR="003B1E84" w:rsidRDefault="003B1E84" w:rsidP="002D0359">
            <w:pPr>
              <w:pStyle w:val="ListParagraph"/>
              <w:widowControl w:val="0"/>
              <w:numPr>
                <w:ilvl w:val="0"/>
                <w:numId w:val="14"/>
              </w:numPr>
              <w:suppressAutoHyphens/>
              <w:jc w:val="both"/>
              <w:rPr>
                <w:rFonts w:cs="Times New Roman"/>
                <w:iCs/>
                <w:sz w:val="24"/>
                <w:szCs w:val="24"/>
              </w:rPr>
            </w:pPr>
            <w:r w:rsidRPr="00192721">
              <w:rPr>
                <w:rFonts w:cs="Times New Roman"/>
                <w:iCs/>
                <w:sz w:val="24"/>
                <w:szCs w:val="24"/>
              </w:rPr>
              <w:t>nodrošināta kontrole un paziņošana par nodošanai ekspluatācijā nepieciešamo dokumentu saraksta aizpildīšanas pabeigšanu</w:t>
            </w:r>
          </w:p>
          <w:p w14:paraId="0CE80E52" w14:textId="2989AA1C" w:rsidR="003B1E84" w:rsidRPr="006056CE" w:rsidRDefault="003B1E84" w:rsidP="006056CE">
            <w:pPr>
              <w:widowControl w:val="0"/>
              <w:suppressAutoHyphens/>
              <w:jc w:val="both"/>
              <w:rPr>
                <w:rFonts w:cs="Times New Roman"/>
                <w:iCs/>
                <w:sz w:val="24"/>
                <w:szCs w:val="24"/>
              </w:rPr>
            </w:pPr>
            <w:r w:rsidRPr="00775A3E">
              <w:rPr>
                <w:rFonts w:cs="Times New Roman"/>
                <w:b/>
                <w:bCs/>
                <w:i/>
                <w:iCs/>
                <w:sz w:val="24"/>
                <w:szCs w:val="24"/>
              </w:rPr>
              <w:t>Aktivitāte ieviesta.</w:t>
            </w:r>
          </w:p>
        </w:tc>
      </w:tr>
      <w:tr w:rsidR="003B1E84" w:rsidRPr="00BD455E" w14:paraId="034C1232" w14:textId="77777777" w:rsidTr="00B51921">
        <w:tc>
          <w:tcPr>
            <w:tcW w:w="1129" w:type="dxa"/>
          </w:tcPr>
          <w:p w14:paraId="5585E395" w14:textId="36740998" w:rsidR="003B1E84" w:rsidRPr="003C157A" w:rsidRDefault="003B1E84" w:rsidP="00392B29">
            <w:pPr>
              <w:pStyle w:val="ListParagraph"/>
              <w:ind w:left="360"/>
              <w:rPr>
                <w:rFonts w:cs="Times New Roman"/>
                <w:sz w:val="24"/>
                <w:szCs w:val="24"/>
              </w:rPr>
            </w:pPr>
            <w:r w:rsidRPr="003C157A">
              <w:rPr>
                <w:rFonts w:cs="Times New Roman"/>
                <w:sz w:val="24"/>
                <w:szCs w:val="24"/>
              </w:rPr>
              <w:lastRenderedPageBreak/>
              <w:t>3.4.</w:t>
            </w:r>
          </w:p>
        </w:tc>
        <w:tc>
          <w:tcPr>
            <w:tcW w:w="2410" w:type="dxa"/>
          </w:tcPr>
          <w:p w14:paraId="0C78A186" w14:textId="1B0A7983" w:rsidR="003B1E84" w:rsidRPr="003C157A" w:rsidRDefault="003B1E84" w:rsidP="00392B29">
            <w:pPr>
              <w:rPr>
                <w:rFonts w:cs="Times New Roman"/>
                <w:sz w:val="24"/>
                <w:szCs w:val="24"/>
              </w:rPr>
            </w:pPr>
            <w:r w:rsidRPr="003C157A">
              <w:rPr>
                <w:rFonts w:cs="Times New Roman"/>
                <w:sz w:val="24"/>
                <w:szCs w:val="24"/>
              </w:rPr>
              <w:t>Mājas lietu pārvaldības procesa izveidei</w:t>
            </w:r>
          </w:p>
        </w:tc>
        <w:tc>
          <w:tcPr>
            <w:tcW w:w="3402" w:type="dxa"/>
            <w:vMerge/>
          </w:tcPr>
          <w:p w14:paraId="0AD955B8" w14:textId="77777777" w:rsidR="003B1E84" w:rsidRPr="00756EEC" w:rsidRDefault="003B1E84" w:rsidP="00392B29">
            <w:pPr>
              <w:rPr>
                <w:sz w:val="24"/>
                <w:szCs w:val="24"/>
              </w:rPr>
            </w:pPr>
          </w:p>
        </w:tc>
        <w:tc>
          <w:tcPr>
            <w:tcW w:w="3260" w:type="dxa"/>
            <w:vMerge/>
          </w:tcPr>
          <w:p w14:paraId="4EBA249F" w14:textId="77777777" w:rsidR="003B1E84" w:rsidRPr="00AD17D8" w:rsidRDefault="003B1E84" w:rsidP="00AD17D8">
            <w:pPr>
              <w:rPr>
                <w:rFonts w:cs="Times New Roman"/>
                <w:b/>
                <w:bCs/>
                <w:sz w:val="24"/>
                <w:szCs w:val="24"/>
              </w:rPr>
            </w:pPr>
          </w:p>
        </w:tc>
        <w:tc>
          <w:tcPr>
            <w:tcW w:w="4253" w:type="dxa"/>
            <w:vMerge/>
          </w:tcPr>
          <w:p w14:paraId="561BCB1E" w14:textId="77777777" w:rsidR="003B1E84" w:rsidRDefault="003B1E84" w:rsidP="002D0359">
            <w:pPr>
              <w:jc w:val="both"/>
              <w:rPr>
                <w:sz w:val="24"/>
                <w:szCs w:val="24"/>
              </w:rPr>
            </w:pPr>
          </w:p>
        </w:tc>
      </w:tr>
      <w:tr w:rsidR="00756EEC" w:rsidRPr="00BD455E" w14:paraId="1C722FCB" w14:textId="77777777" w:rsidTr="00B51921">
        <w:tc>
          <w:tcPr>
            <w:tcW w:w="1129" w:type="dxa"/>
          </w:tcPr>
          <w:p w14:paraId="7D1DE95C" w14:textId="6B606D37" w:rsidR="00756EEC" w:rsidRPr="00BD455E" w:rsidRDefault="00E36917" w:rsidP="00392B29">
            <w:pPr>
              <w:pStyle w:val="ListParagraph"/>
              <w:ind w:left="360"/>
              <w:rPr>
                <w:rFonts w:cs="Times New Roman"/>
                <w:sz w:val="24"/>
                <w:szCs w:val="24"/>
              </w:rPr>
            </w:pPr>
            <w:r>
              <w:rPr>
                <w:rFonts w:cs="Times New Roman"/>
                <w:sz w:val="24"/>
                <w:szCs w:val="24"/>
              </w:rPr>
              <w:lastRenderedPageBreak/>
              <w:t>3.5.</w:t>
            </w:r>
          </w:p>
        </w:tc>
        <w:tc>
          <w:tcPr>
            <w:tcW w:w="2410" w:type="dxa"/>
          </w:tcPr>
          <w:p w14:paraId="7F8E6182" w14:textId="376F8175" w:rsidR="00756EEC" w:rsidRPr="003C157A" w:rsidRDefault="00756EEC" w:rsidP="00392B29">
            <w:pPr>
              <w:rPr>
                <w:rFonts w:cs="Times New Roman"/>
                <w:sz w:val="24"/>
                <w:szCs w:val="24"/>
              </w:rPr>
            </w:pPr>
            <w:r w:rsidRPr="003C157A">
              <w:rPr>
                <w:sz w:val="24"/>
                <w:szCs w:val="24"/>
              </w:rPr>
              <w:t>Būvkomersantu datu pārvaldības procesa pilnveide</w:t>
            </w:r>
          </w:p>
        </w:tc>
        <w:tc>
          <w:tcPr>
            <w:tcW w:w="3402" w:type="dxa"/>
          </w:tcPr>
          <w:p w14:paraId="143FB86F" w14:textId="13F98FDD" w:rsidR="00756EEC" w:rsidRPr="003C157A" w:rsidRDefault="00756EEC" w:rsidP="00392B29">
            <w:pPr>
              <w:rPr>
                <w:sz w:val="24"/>
                <w:szCs w:val="24"/>
              </w:rPr>
            </w:pPr>
            <w:r w:rsidRPr="003C157A">
              <w:rPr>
                <w:sz w:val="24"/>
                <w:szCs w:val="24"/>
              </w:rPr>
              <w:t xml:space="preserve">Pilnveidots Būvkomersantu datu pārvaldības process (1 gab.). </w:t>
            </w:r>
            <w:r w:rsidR="002732D2" w:rsidRPr="003C157A">
              <w:rPr>
                <w:sz w:val="24"/>
                <w:szCs w:val="24"/>
              </w:rPr>
              <w:t>P</w:t>
            </w:r>
            <w:r w:rsidRPr="003C157A">
              <w:rPr>
                <w:sz w:val="24"/>
                <w:szCs w:val="24"/>
              </w:rPr>
              <w:t>ilnveidots e</w:t>
            </w:r>
            <w:r w:rsidR="003F7873" w:rsidRPr="003C157A">
              <w:rPr>
                <w:sz w:val="24"/>
                <w:szCs w:val="24"/>
              </w:rPr>
              <w:t>-</w:t>
            </w:r>
            <w:r w:rsidRPr="003C157A">
              <w:rPr>
                <w:sz w:val="24"/>
                <w:szCs w:val="24"/>
              </w:rPr>
              <w:t xml:space="preserve">pakalpojums – Dati no būvkomersantu reģistra (1 gab.). </w:t>
            </w:r>
          </w:p>
        </w:tc>
        <w:tc>
          <w:tcPr>
            <w:tcW w:w="3260" w:type="dxa"/>
          </w:tcPr>
          <w:p w14:paraId="271932BA"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563A5070" w14:textId="77777777" w:rsidR="002732D2" w:rsidRDefault="002732D2" w:rsidP="00392B29">
            <w:pPr>
              <w:rPr>
                <w:sz w:val="24"/>
                <w:szCs w:val="24"/>
              </w:rPr>
            </w:pPr>
            <w:r>
              <w:rPr>
                <w:rFonts w:cs="Times New Roman"/>
                <w:sz w:val="24"/>
                <w:szCs w:val="24"/>
              </w:rPr>
              <w:t xml:space="preserve">Pilnveidots </w:t>
            </w:r>
            <w:r w:rsidRPr="00756EEC">
              <w:rPr>
                <w:sz w:val="24"/>
                <w:szCs w:val="24"/>
              </w:rPr>
              <w:t xml:space="preserve">Būvkomersantu datu pārvaldības process (1 gab.). </w:t>
            </w:r>
          </w:p>
          <w:p w14:paraId="6B9325B5" w14:textId="6810C8E1" w:rsidR="002732D2" w:rsidRPr="00BD455E" w:rsidRDefault="002732D2" w:rsidP="00392B29">
            <w:pPr>
              <w:rPr>
                <w:rFonts w:cs="Times New Roman"/>
                <w:sz w:val="24"/>
                <w:szCs w:val="24"/>
              </w:rPr>
            </w:pPr>
            <w:r>
              <w:rPr>
                <w:sz w:val="24"/>
                <w:szCs w:val="24"/>
              </w:rPr>
              <w:t>P</w:t>
            </w:r>
            <w:r w:rsidRPr="00756EEC">
              <w:rPr>
                <w:sz w:val="24"/>
                <w:szCs w:val="24"/>
              </w:rPr>
              <w:t>ilnveidots e</w:t>
            </w:r>
            <w:r w:rsidR="003F7873">
              <w:rPr>
                <w:sz w:val="24"/>
                <w:szCs w:val="24"/>
              </w:rPr>
              <w:t>-</w:t>
            </w:r>
            <w:r w:rsidRPr="00756EEC">
              <w:rPr>
                <w:sz w:val="24"/>
                <w:szCs w:val="24"/>
              </w:rPr>
              <w:t xml:space="preserve">pakalpojums </w:t>
            </w:r>
            <w:r>
              <w:rPr>
                <w:sz w:val="24"/>
                <w:szCs w:val="24"/>
              </w:rPr>
              <w:t>–</w:t>
            </w:r>
            <w:r w:rsidRPr="00756EEC">
              <w:rPr>
                <w:sz w:val="24"/>
                <w:szCs w:val="24"/>
              </w:rPr>
              <w:t xml:space="preserve"> Dati no būvkomersantu reģistra (1 gab.).</w:t>
            </w:r>
          </w:p>
        </w:tc>
        <w:tc>
          <w:tcPr>
            <w:tcW w:w="4253" w:type="dxa"/>
          </w:tcPr>
          <w:p w14:paraId="0D3A7F4B" w14:textId="77777777" w:rsidR="00756EEC" w:rsidRDefault="002732D2" w:rsidP="006470DF">
            <w:pPr>
              <w:rPr>
                <w:rFonts w:cs="Times New Roman"/>
                <w:sz w:val="24"/>
                <w:szCs w:val="24"/>
              </w:rPr>
            </w:pPr>
            <w:r>
              <w:rPr>
                <w:rFonts w:cs="Times New Roman"/>
                <w:sz w:val="24"/>
                <w:szCs w:val="24"/>
              </w:rPr>
              <w:t>Pilnveidots</w:t>
            </w:r>
            <w:r w:rsidRPr="002732D2">
              <w:rPr>
                <w:rFonts w:cs="Times New Roman"/>
                <w:sz w:val="24"/>
                <w:szCs w:val="24"/>
              </w:rPr>
              <w:t xml:space="preserve"> esošais </w:t>
            </w:r>
            <w:r>
              <w:rPr>
                <w:rFonts w:cs="Times New Roman"/>
                <w:sz w:val="24"/>
                <w:szCs w:val="24"/>
              </w:rPr>
              <w:t>BIS</w:t>
            </w:r>
            <w:r w:rsidRPr="002732D2">
              <w:rPr>
                <w:rFonts w:cs="Times New Roman"/>
                <w:sz w:val="24"/>
                <w:szCs w:val="24"/>
              </w:rPr>
              <w:t xml:space="preserve"> attīstības 1. kārtā realizētais e-pakalpojums, lai nodrošinātu elektronisku datu saņemšanu par būvkomersan</w:t>
            </w:r>
            <w:r w:rsidR="003F7873">
              <w:rPr>
                <w:rFonts w:cs="Times New Roman"/>
                <w:sz w:val="24"/>
                <w:szCs w:val="24"/>
              </w:rPr>
              <w:t>t</w:t>
            </w:r>
            <w:r w:rsidRPr="002732D2">
              <w:rPr>
                <w:rFonts w:cs="Times New Roman"/>
                <w:sz w:val="24"/>
                <w:szCs w:val="24"/>
              </w:rPr>
              <w:t>iem, kā piemēram, būvkomersantu gada pārskata datu</w:t>
            </w:r>
            <w:r>
              <w:rPr>
                <w:rFonts w:cs="Times New Roman"/>
                <w:sz w:val="24"/>
                <w:szCs w:val="24"/>
              </w:rPr>
              <w:t xml:space="preserve"> saņemšana</w:t>
            </w:r>
            <w:r w:rsidRPr="002732D2">
              <w:rPr>
                <w:rFonts w:cs="Times New Roman"/>
                <w:sz w:val="24"/>
                <w:szCs w:val="24"/>
              </w:rPr>
              <w:t xml:space="preserve"> no VID.</w:t>
            </w:r>
          </w:p>
          <w:p w14:paraId="071A711E" w14:textId="18320A0F" w:rsidR="006056CE" w:rsidRPr="008B301E" w:rsidRDefault="006056CE" w:rsidP="006470DF">
            <w:pPr>
              <w:rPr>
                <w:rFonts w:cs="Times New Roman"/>
                <w:sz w:val="24"/>
                <w:szCs w:val="24"/>
              </w:rPr>
            </w:pPr>
            <w:r w:rsidRPr="00775A3E">
              <w:rPr>
                <w:rFonts w:cs="Times New Roman"/>
                <w:b/>
                <w:bCs/>
                <w:i/>
                <w:iCs/>
                <w:sz w:val="24"/>
                <w:szCs w:val="24"/>
              </w:rPr>
              <w:t>Aktivitāte ieviesta.</w:t>
            </w:r>
          </w:p>
        </w:tc>
      </w:tr>
      <w:tr w:rsidR="00756EEC" w:rsidRPr="00BD455E" w14:paraId="77C6C9EC" w14:textId="77777777" w:rsidTr="00B51921">
        <w:tc>
          <w:tcPr>
            <w:tcW w:w="1129" w:type="dxa"/>
          </w:tcPr>
          <w:p w14:paraId="7CE46DF6" w14:textId="1E9EE996" w:rsidR="00756EEC" w:rsidRDefault="00E36917" w:rsidP="00392B29">
            <w:pPr>
              <w:pStyle w:val="ListParagraph"/>
              <w:ind w:left="360"/>
              <w:rPr>
                <w:rFonts w:cs="Times New Roman"/>
                <w:sz w:val="24"/>
                <w:szCs w:val="24"/>
              </w:rPr>
            </w:pPr>
            <w:r>
              <w:rPr>
                <w:rFonts w:cs="Times New Roman"/>
                <w:sz w:val="24"/>
                <w:szCs w:val="24"/>
              </w:rPr>
              <w:t>3.6.</w:t>
            </w:r>
          </w:p>
        </w:tc>
        <w:tc>
          <w:tcPr>
            <w:tcW w:w="2410" w:type="dxa"/>
          </w:tcPr>
          <w:p w14:paraId="625B81F5" w14:textId="4A54D6AF" w:rsidR="00756EEC" w:rsidRPr="003C157A" w:rsidRDefault="00756EEC" w:rsidP="00392B29">
            <w:pPr>
              <w:rPr>
                <w:sz w:val="24"/>
                <w:szCs w:val="24"/>
              </w:rPr>
            </w:pPr>
            <w:proofErr w:type="spellStart"/>
            <w:r w:rsidRPr="003C157A">
              <w:rPr>
                <w:rFonts w:cs="Times New Roman"/>
                <w:sz w:val="24"/>
                <w:szCs w:val="24"/>
              </w:rPr>
              <w:t>Būvspeciālistu</w:t>
            </w:r>
            <w:proofErr w:type="spellEnd"/>
            <w:r w:rsidRPr="003C157A">
              <w:rPr>
                <w:rFonts w:cs="Times New Roman"/>
                <w:sz w:val="24"/>
                <w:szCs w:val="24"/>
              </w:rPr>
              <w:t xml:space="preserve"> datu pārvaldības pilnveide</w:t>
            </w:r>
          </w:p>
        </w:tc>
        <w:tc>
          <w:tcPr>
            <w:tcW w:w="3402" w:type="dxa"/>
          </w:tcPr>
          <w:p w14:paraId="6B957D20" w14:textId="57F945E5" w:rsidR="00756EEC" w:rsidRPr="003C157A" w:rsidRDefault="00756EEC" w:rsidP="00392B29">
            <w:pPr>
              <w:rPr>
                <w:sz w:val="24"/>
                <w:szCs w:val="24"/>
              </w:rPr>
            </w:pPr>
            <w:r w:rsidRPr="003C157A">
              <w:rPr>
                <w:sz w:val="24"/>
                <w:szCs w:val="24"/>
              </w:rPr>
              <w:t xml:space="preserve">Pilnveidots </w:t>
            </w:r>
            <w:proofErr w:type="spellStart"/>
            <w:r w:rsidRPr="003C157A">
              <w:rPr>
                <w:sz w:val="24"/>
                <w:szCs w:val="24"/>
              </w:rPr>
              <w:t>Būvspeciālistu</w:t>
            </w:r>
            <w:proofErr w:type="spellEnd"/>
            <w:r w:rsidRPr="003C157A">
              <w:rPr>
                <w:sz w:val="24"/>
                <w:szCs w:val="24"/>
              </w:rPr>
              <w:t xml:space="preserve"> datu pārvaldības process (1 gab.). Atvērto datu kopas - sertificēto </w:t>
            </w:r>
            <w:proofErr w:type="spellStart"/>
            <w:r w:rsidRPr="003C157A">
              <w:rPr>
                <w:sz w:val="24"/>
                <w:szCs w:val="24"/>
              </w:rPr>
              <w:t>būvspeciālistu</w:t>
            </w:r>
            <w:proofErr w:type="spellEnd"/>
            <w:r w:rsidRPr="003C157A">
              <w:rPr>
                <w:sz w:val="24"/>
                <w:szCs w:val="24"/>
              </w:rPr>
              <w:t xml:space="preserve"> raksturojošie dati (1 gab.).</w:t>
            </w:r>
          </w:p>
        </w:tc>
        <w:tc>
          <w:tcPr>
            <w:tcW w:w="3260" w:type="dxa"/>
          </w:tcPr>
          <w:p w14:paraId="7F923571"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60EE2EC2" w14:textId="17200DEC" w:rsidR="00756EEC" w:rsidRPr="00BD455E" w:rsidRDefault="006763DE" w:rsidP="00392B29">
            <w:pPr>
              <w:rPr>
                <w:rFonts w:cs="Times New Roman"/>
                <w:sz w:val="24"/>
                <w:szCs w:val="24"/>
              </w:rPr>
            </w:pPr>
            <w:r w:rsidRPr="00756EEC">
              <w:rPr>
                <w:sz w:val="24"/>
                <w:szCs w:val="24"/>
              </w:rPr>
              <w:t xml:space="preserve">Pilnveidots </w:t>
            </w:r>
            <w:proofErr w:type="spellStart"/>
            <w:r w:rsidRPr="00756EEC">
              <w:rPr>
                <w:sz w:val="24"/>
                <w:szCs w:val="24"/>
              </w:rPr>
              <w:t>Būvspeciālistu</w:t>
            </w:r>
            <w:proofErr w:type="spellEnd"/>
            <w:r w:rsidRPr="00756EEC">
              <w:rPr>
                <w:sz w:val="24"/>
                <w:szCs w:val="24"/>
              </w:rPr>
              <w:t xml:space="preserve"> datu pārvaldības process (1 gab.). Atvērto datu kopas - sertificēto </w:t>
            </w:r>
            <w:proofErr w:type="spellStart"/>
            <w:r w:rsidRPr="00756EEC">
              <w:rPr>
                <w:sz w:val="24"/>
                <w:szCs w:val="24"/>
              </w:rPr>
              <w:t>būvspeciālistu</w:t>
            </w:r>
            <w:proofErr w:type="spellEnd"/>
            <w:r w:rsidRPr="00756EEC">
              <w:rPr>
                <w:sz w:val="24"/>
                <w:szCs w:val="24"/>
              </w:rPr>
              <w:t xml:space="preserve"> raksturojošie dati (1 gab.).</w:t>
            </w:r>
          </w:p>
        </w:tc>
        <w:tc>
          <w:tcPr>
            <w:tcW w:w="4253" w:type="dxa"/>
          </w:tcPr>
          <w:p w14:paraId="68FE4469" w14:textId="77777777" w:rsidR="00756EEC" w:rsidRDefault="006763DE" w:rsidP="00630E5B">
            <w:pPr>
              <w:spacing w:after="120"/>
              <w:jc w:val="both"/>
              <w:rPr>
                <w:sz w:val="24"/>
                <w:szCs w:val="24"/>
              </w:rPr>
            </w:pPr>
            <w:r w:rsidRPr="006763DE">
              <w:rPr>
                <w:sz w:val="24"/>
                <w:szCs w:val="24"/>
              </w:rPr>
              <w:t xml:space="preserve">Izstrādāta, saskaņota un ieviesta produkcijā BIS 2.kārtas </w:t>
            </w:r>
            <w:r w:rsidRPr="00E903EC">
              <w:rPr>
                <w:b/>
                <w:bCs/>
                <w:sz w:val="24"/>
                <w:szCs w:val="24"/>
              </w:rPr>
              <w:t>1.laidiena</w:t>
            </w:r>
            <w:r w:rsidRPr="006763DE">
              <w:rPr>
                <w:sz w:val="24"/>
                <w:szCs w:val="24"/>
              </w:rPr>
              <w:t xml:space="preserve"> “</w:t>
            </w:r>
            <w:proofErr w:type="spellStart"/>
            <w:r w:rsidRPr="006763DE">
              <w:rPr>
                <w:sz w:val="24"/>
                <w:szCs w:val="24"/>
              </w:rPr>
              <w:t>Būvspeciālistu</w:t>
            </w:r>
            <w:proofErr w:type="spellEnd"/>
            <w:r w:rsidRPr="006763DE">
              <w:rPr>
                <w:sz w:val="24"/>
                <w:szCs w:val="24"/>
              </w:rPr>
              <w:t xml:space="preserve"> datu pārvaldības pilnveide” funkcionalitāte. </w:t>
            </w:r>
          </w:p>
          <w:p w14:paraId="05179DD8" w14:textId="552C93F2" w:rsidR="00A01258" w:rsidRDefault="00A01258" w:rsidP="00630E5B">
            <w:pPr>
              <w:spacing w:after="120"/>
              <w:jc w:val="both"/>
              <w:rPr>
                <w:rFonts w:cs="Times New Roman"/>
                <w:sz w:val="24"/>
                <w:szCs w:val="24"/>
              </w:rPr>
            </w:pPr>
            <w:r>
              <w:rPr>
                <w:sz w:val="24"/>
                <w:szCs w:val="24"/>
              </w:rPr>
              <w:t xml:space="preserve">Papildus </w:t>
            </w:r>
            <w:proofErr w:type="spellStart"/>
            <w:r w:rsidRPr="00BD455E">
              <w:rPr>
                <w:rFonts w:cs="Times New Roman"/>
                <w:sz w:val="24"/>
                <w:szCs w:val="24"/>
              </w:rPr>
              <w:t>Būvspeciālistu</w:t>
            </w:r>
            <w:proofErr w:type="spellEnd"/>
            <w:r w:rsidRPr="00BD455E">
              <w:rPr>
                <w:rFonts w:cs="Times New Roman"/>
                <w:sz w:val="24"/>
                <w:szCs w:val="24"/>
              </w:rPr>
              <w:t xml:space="preserve"> datu pārvaldības</w:t>
            </w:r>
            <w:r>
              <w:rPr>
                <w:rFonts w:cs="Times New Roman"/>
                <w:sz w:val="24"/>
                <w:szCs w:val="24"/>
              </w:rPr>
              <w:t xml:space="preserve"> procesa ietvaros </w:t>
            </w:r>
            <w:r w:rsidRPr="0075060C">
              <w:rPr>
                <w:rFonts w:cs="Times New Roman"/>
                <w:b/>
                <w:bCs/>
                <w:sz w:val="24"/>
                <w:szCs w:val="24"/>
              </w:rPr>
              <w:t>4.laidienā</w:t>
            </w:r>
            <w:r>
              <w:rPr>
                <w:rFonts w:cs="Times New Roman"/>
                <w:sz w:val="24"/>
                <w:szCs w:val="24"/>
              </w:rPr>
              <w:t xml:space="preserve"> </w:t>
            </w:r>
            <w:r w:rsidR="0075060C" w:rsidRPr="00D011A1">
              <w:rPr>
                <w:sz w:val="24"/>
                <w:szCs w:val="24"/>
              </w:rPr>
              <w:t>“</w:t>
            </w:r>
            <w:r w:rsidR="0075060C">
              <w:rPr>
                <w:sz w:val="24"/>
                <w:szCs w:val="24"/>
              </w:rPr>
              <w:t>Būvniecības process</w:t>
            </w:r>
            <w:r w:rsidR="0075060C" w:rsidRPr="00D011A1">
              <w:rPr>
                <w:sz w:val="24"/>
                <w:szCs w:val="24"/>
              </w:rPr>
              <w:t xml:space="preserve"> – </w:t>
            </w:r>
            <w:r w:rsidR="0075060C">
              <w:rPr>
                <w:sz w:val="24"/>
                <w:szCs w:val="24"/>
              </w:rPr>
              <w:t>2</w:t>
            </w:r>
            <w:r w:rsidR="0075060C" w:rsidRPr="00D011A1">
              <w:rPr>
                <w:sz w:val="24"/>
                <w:szCs w:val="24"/>
              </w:rPr>
              <w:t>.daļa”</w:t>
            </w:r>
            <w:r w:rsidR="0075060C">
              <w:rPr>
                <w:sz w:val="24"/>
                <w:szCs w:val="24"/>
              </w:rPr>
              <w:t xml:space="preserve"> </w:t>
            </w:r>
            <w:r w:rsidR="00E53DDD">
              <w:rPr>
                <w:sz w:val="24"/>
                <w:szCs w:val="24"/>
              </w:rPr>
              <w:t>ietvaros nodrošināta funkcionalitātes izstrāde (Produkcijā ar 2022.gada 14.janvāri)</w:t>
            </w:r>
            <w:r>
              <w:rPr>
                <w:rFonts w:cs="Times New Roman"/>
                <w:sz w:val="24"/>
                <w:szCs w:val="24"/>
              </w:rPr>
              <w:t>:</w:t>
            </w:r>
          </w:p>
          <w:p w14:paraId="1041423C" w14:textId="77777777" w:rsidR="00A01258" w:rsidRDefault="00A01258" w:rsidP="00B27ED1">
            <w:pPr>
              <w:pStyle w:val="ListParagraph"/>
              <w:numPr>
                <w:ilvl w:val="0"/>
                <w:numId w:val="1"/>
              </w:numPr>
              <w:spacing w:after="120"/>
              <w:jc w:val="both"/>
              <w:rPr>
                <w:rFonts w:cs="Times New Roman"/>
                <w:sz w:val="24"/>
                <w:szCs w:val="24"/>
              </w:rPr>
            </w:pPr>
            <w:r>
              <w:rPr>
                <w:rFonts w:cs="Times New Roman"/>
                <w:sz w:val="24"/>
                <w:szCs w:val="24"/>
              </w:rPr>
              <w:t>j</w:t>
            </w:r>
            <w:r w:rsidRPr="00A01258">
              <w:rPr>
                <w:rFonts w:cs="Times New Roman"/>
                <w:sz w:val="24"/>
                <w:szCs w:val="24"/>
              </w:rPr>
              <w:t>aunu datu apmaiņas komponente VEDLUDB datu izgūšanai. Esošo BIS sistēmas daļu un komponenšu (BIS2, BISP)  pilnveide, lai nodrošinātu izgūto un apstrādāto datu izmantošanu esošajos būvniecības procesos.</w:t>
            </w:r>
          </w:p>
          <w:p w14:paraId="2C84A550" w14:textId="61AE77DA" w:rsidR="006056CE" w:rsidRPr="006056CE" w:rsidRDefault="006056CE" w:rsidP="006056CE">
            <w:pPr>
              <w:spacing w:after="120"/>
              <w:jc w:val="both"/>
              <w:rPr>
                <w:rFonts w:cs="Times New Roman"/>
                <w:sz w:val="24"/>
                <w:szCs w:val="24"/>
              </w:rPr>
            </w:pPr>
            <w:r w:rsidRPr="00775A3E">
              <w:rPr>
                <w:rFonts w:cs="Times New Roman"/>
                <w:b/>
                <w:bCs/>
                <w:i/>
                <w:iCs/>
                <w:sz w:val="24"/>
                <w:szCs w:val="24"/>
              </w:rPr>
              <w:t>Aktivitāte ieviesta.</w:t>
            </w:r>
          </w:p>
        </w:tc>
      </w:tr>
      <w:tr w:rsidR="00756EEC" w:rsidRPr="00BD455E" w14:paraId="6431CAAC" w14:textId="77777777" w:rsidTr="00B51921">
        <w:tc>
          <w:tcPr>
            <w:tcW w:w="1129" w:type="dxa"/>
          </w:tcPr>
          <w:p w14:paraId="6685E2AE" w14:textId="511D8EE4" w:rsidR="00756EEC" w:rsidRDefault="00E36917" w:rsidP="00392B29">
            <w:pPr>
              <w:pStyle w:val="ListParagraph"/>
              <w:ind w:left="360"/>
              <w:rPr>
                <w:rFonts w:cs="Times New Roman"/>
                <w:sz w:val="24"/>
                <w:szCs w:val="24"/>
              </w:rPr>
            </w:pPr>
            <w:r>
              <w:rPr>
                <w:rFonts w:cs="Times New Roman"/>
                <w:sz w:val="24"/>
                <w:szCs w:val="24"/>
              </w:rPr>
              <w:t>3.7.</w:t>
            </w:r>
          </w:p>
        </w:tc>
        <w:tc>
          <w:tcPr>
            <w:tcW w:w="2410" w:type="dxa"/>
          </w:tcPr>
          <w:p w14:paraId="395621BA" w14:textId="1CB19EF9" w:rsidR="00756EEC" w:rsidRPr="003C157A" w:rsidRDefault="00756EEC" w:rsidP="00392B29">
            <w:pPr>
              <w:rPr>
                <w:rFonts w:cs="Times New Roman"/>
                <w:sz w:val="24"/>
                <w:szCs w:val="24"/>
              </w:rPr>
            </w:pPr>
            <w:r w:rsidRPr="003C157A">
              <w:rPr>
                <w:rFonts w:cs="Times New Roman"/>
                <w:sz w:val="24"/>
                <w:szCs w:val="24"/>
              </w:rPr>
              <w:t>Ēku energoefektivitātes pārvaldības pilnveide</w:t>
            </w:r>
          </w:p>
        </w:tc>
        <w:tc>
          <w:tcPr>
            <w:tcW w:w="3402" w:type="dxa"/>
          </w:tcPr>
          <w:p w14:paraId="52F7D974" w14:textId="77777777" w:rsidR="00460623" w:rsidRPr="003C157A" w:rsidRDefault="00756EEC" w:rsidP="00392B29">
            <w:pPr>
              <w:rPr>
                <w:sz w:val="24"/>
                <w:szCs w:val="24"/>
              </w:rPr>
            </w:pPr>
            <w:r w:rsidRPr="003C157A">
              <w:rPr>
                <w:sz w:val="24"/>
                <w:szCs w:val="24"/>
              </w:rPr>
              <w:t xml:space="preserve">Pilnveidots Ēku energoefektivitātes pārvaldības process (1 gab.). </w:t>
            </w:r>
          </w:p>
          <w:p w14:paraId="2A545E8C" w14:textId="2C0B924A" w:rsidR="002732D2" w:rsidRPr="003C157A" w:rsidRDefault="00756EEC" w:rsidP="00392B29">
            <w:pPr>
              <w:rPr>
                <w:sz w:val="24"/>
                <w:szCs w:val="24"/>
              </w:rPr>
            </w:pPr>
            <w:r w:rsidRPr="003C157A">
              <w:rPr>
                <w:sz w:val="24"/>
                <w:szCs w:val="24"/>
              </w:rPr>
              <w:t>Atvērto datu kopas (2 ga</w:t>
            </w:r>
            <w:r w:rsidR="00BB4267" w:rsidRPr="003C157A">
              <w:rPr>
                <w:sz w:val="24"/>
                <w:szCs w:val="24"/>
              </w:rPr>
              <w:t>b</w:t>
            </w:r>
            <w:r w:rsidRPr="003C157A">
              <w:rPr>
                <w:sz w:val="24"/>
                <w:szCs w:val="24"/>
              </w:rPr>
              <w:t xml:space="preserve">.): </w:t>
            </w:r>
          </w:p>
          <w:p w14:paraId="20FB3451" w14:textId="77777777" w:rsidR="002732D2" w:rsidRPr="003C157A" w:rsidRDefault="00756EEC" w:rsidP="00392B29">
            <w:pPr>
              <w:rPr>
                <w:sz w:val="24"/>
                <w:szCs w:val="24"/>
              </w:rPr>
            </w:pPr>
            <w:r w:rsidRPr="003C157A">
              <w:rPr>
                <w:sz w:val="24"/>
                <w:szCs w:val="24"/>
              </w:rPr>
              <w:t xml:space="preserve">- </w:t>
            </w:r>
            <w:proofErr w:type="spellStart"/>
            <w:r w:rsidRPr="003C157A">
              <w:rPr>
                <w:sz w:val="24"/>
                <w:szCs w:val="24"/>
              </w:rPr>
              <w:t>energosertifikācijas</w:t>
            </w:r>
            <w:proofErr w:type="spellEnd"/>
            <w:r w:rsidRPr="003C157A">
              <w:rPr>
                <w:sz w:val="24"/>
                <w:szCs w:val="24"/>
              </w:rPr>
              <w:t xml:space="preserve"> neatkarīgo ekspertu dati; </w:t>
            </w:r>
          </w:p>
          <w:p w14:paraId="3858A15B" w14:textId="01BBE98B" w:rsidR="00756EEC" w:rsidRPr="003C157A" w:rsidRDefault="00756EEC" w:rsidP="00392B29">
            <w:pPr>
              <w:rPr>
                <w:sz w:val="24"/>
                <w:szCs w:val="24"/>
              </w:rPr>
            </w:pPr>
            <w:r w:rsidRPr="003C157A">
              <w:rPr>
                <w:sz w:val="24"/>
                <w:szCs w:val="24"/>
              </w:rPr>
              <w:lastRenderedPageBreak/>
              <w:t>- ekspluatācijā nodoto ēku energoefektivitātes rādītāju dati.</w:t>
            </w:r>
          </w:p>
        </w:tc>
        <w:tc>
          <w:tcPr>
            <w:tcW w:w="3260" w:type="dxa"/>
          </w:tcPr>
          <w:p w14:paraId="19341EE7" w14:textId="77777777" w:rsidR="00AD17D8" w:rsidRPr="00AD17D8" w:rsidRDefault="00AD17D8" w:rsidP="00AD17D8">
            <w:pPr>
              <w:rPr>
                <w:rFonts w:cs="Times New Roman"/>
                <w:b/>
                <w:bCs/>
                <w:sz w:val="24"/>
                <w:szCs w:val="24"/>
              </w:rPr>
            </w:pPr>
            <w:r w:rsidRPr="00AD17D8">
              <w:rPr>
                <w:rFonts w:cs="Times New Roman"/>
                <w:b/>
                <w:bCs/>
                <w:sz w:val="24"/>
                <w:szCs w:val="24"/>
              </w:rPr>
              <w:lastRenderedPageBreak/>
              <w:t>Funkcionalitātes izstrādes darbi pabeigti.</w:t>
            </w:r>
          </w:p>
          <w:p w14:paraId="5F1C50FE" w14:textId="77777777" w:rsidR="00803B39" w:rsidRDefault="00803B39" w:rsidP="00803B39">
            <w:pPr>
              <w:rPr>
                <w:sz w:val="24"/>
                <w:szCs w:val="24"/>
              </w:rPr>
            </w:pPr>
            <w:r w:rsidRPr="00756EEC">
              <w:rPr>
                <w:sz w:val="24"/>
                <w:szCs w:val="24"/>
              </w:rPr>
              <w:t xml:space="preserve">Pilnveidots Ēku energoefektivitātes pārvaldības process (1 gab.). </w:t>
            </w:r>
          </w:p>
          <w:p w14:paraId="5C5C0041" w14:textId="11A46AA9" w:rsidR="00803B39" w:rsidRDefault="00803B39" w:rsidP="00803B39">
            <w:pPr>
              <w:rPr>
                <w:sz w:val="24"/>
                <w:szCs w:val="24"/>
              </w:rPr>
            </w:pPr>
            <w:r w:rsidRPr="00756EEC">
              <w:rPr>
                <w:sz w:val="24"/>
                <w:szCs w:val="24"/>
              </w:rPr>
              <w:t>Atvērto datu kopas (</w:t>
            </w:r>
            <w:r w:rsidR="00E92519">
              <w:rPr>
                <w:sz w:val="24"/>
                <w:szCs w:val="24"/>
              </w:rPr>
              <w:t xml:space="preserve">5 </w:t>
            </w:r>
            <w:r w:rsidRPr="00756EEC">
              <w:rPr>
                <w:sz w:val="24"/>
                <w:szCs w:val="24"/>
              </w:rPr>
              <w:t>ga</w:t>
            </w:r>
            <w:r>
              <w:rPr>
                <w:sz w:val="24"/>
                <w:szCs w:val="24"/>
              </w:rPr>
              <w:t>b</w:t>
            </w:r>
            <w:r w:rsidRPr="00756EEC">
              <w:rPr>
                <w:sz w:val="24"/>
                <w:szCs w:val="24"/>
              </w:rPr>
              <w:t xml:space="preserve">.): </w:t>
            </w:r>
          </w:p>
          <w:p w14:paraId="1DC38AFD" w14:textId="77777777" w:rsidR="00756EEC" w:rsidRDefault="00803B39" w:rsidP="00803B39">
            <w:pPr>
              <w:rPr>
                <w:sz w:val="24"/>
                <w:szCs w:val="24"/>
              </w:rPr>
            </w:pPr>
            <w:r w:rsidRPr="00756EEC">
              <w:rPr>
                <w:sz w:val="24"/>
                <w:szCs w:val="24"/>
              </w:rPr>
              <w:lastRenderedPageBreak/>
              <w:t xml:space="preserve">- </w:t>
            </w:r>
            <w:r w:rsidR="00E92519" w:rsidRPr="00E92519">
              <w:rPr>
                <w:sz w:val="24"/>
                <w:szCs w:val="24"/>
              </w:rPr>
              <w:t>Būves ekspluatācijas lietas dati</w:t>
            </w:r>
            <w:r w:rsidR="00E92519">
              <w:rPr>
                <w:sz w:val="24"/>
                <w:szCs w:val="24"/>
              </w:rPr>
              <w:t>;</w:t>
            </w:r>
          </w:p>
          <w:p w14:paraId="2E4D1851" w14:textId="77777777" w:rsidR="00E92519" w:rsidRDefault="00E92519" w:rsidP="00803B39">
            <w:pPr>
              <w:rPr>
                <w:sz w:val="24"/>
                <w:szCs w:val="24"/>
              </w:rPr>
            </w:pPr>
            <w:r>
              <w:rPr>
                <w:sz w:val="24"/>
                <w:szCs w:val="24"/>
              </w:rPr>
              <w:t xml:space="preserve">- </w:t>
            </w:r>
            <w:r w:rsidRPr="00E92519">
              <w:rPr>
                <w:sz w:val="24"/>
                <w:szCs w:val="24"/>
              </w:rPr>
              <w:t>Ekspluatācijā nodoto ēku energoefektivitātes rādītāju dati</w:t>
            </w:r>
            <w:r>
              <w:rPr>
                <w:sz w:val="24"/>
                <w:szCs w:val="24"/>
              </w:rPr>
              <w:t>;</w:t>
            </w:r>
          </w:p>
          <w:p w14:paraId="2B6B8DB8" w14:textId="77777777" w:rsidR="00E92519" w:rsidRDefault="00E92519" w:rsidP="00803B39">
            <w:pPr>
              <w:rPr>
                <w:sz w:val="24"/>
                <w:szCs w:val="24"/>
              </w:rPr>
            </w:pPr>
            <w:r>
              <w:rPr>
                <w:sz w:val="24"/>
                <w:szCs w:val="24"/>
              </w:rPr>
              <w:t xml:space="preserve">- </w:t>
            </w:r>
            <w:proofErr w:type="spellStart"/>
            <w:r w:rsidRPr="00E92519">
              <w:rPr>
                <w:sz w:val="24"/>
                <w:szCs w:val="24"/>
              </w:rPr>
              <w:t>Energosertifikācijas</w:t>
            </w:r>
            <w:proofErr w:type="spellEnd"/>
            <w:r w:rsidRPr="00E92519">
              <w:rPr>
                <w:sz w:val="24"/>
                <w:szCs w:val="24"/>
              </w:rPr>
              <w:t xml:space="preserve"> neatkarīgo ekspertu dati</w:t>
            </w:r>
            <w:r>
              <w:rPr>
                <w:sz w:val="24"/>
                <w:szCs w:val="24"/>
              </w:rPr>
              <w:t>;</w:t>
            </w:r>
          </w:p>
          <w:p w14:paraId="57642D25" w14:textId="77777777" w:rsidR="00E92519" w:rsidRDefault="00E92519" w:rsidP="00803B39">
            <w:pPr>
              <w:rPr>
                <w:sz w:val="24"/>
                <w:szCs w:val="24"/>
              </w:rPr>
            </w:pPr>
            <w:r>
              <w:rPr>
                <w:sz w:val="24"/>
                <w:szCs w:val="24"/>
              </w:rPr>
              <w:t xml:space="preserve">- </w:t>
            </w:r>
            <w:r w:rsidRPr="00E92519">
              <w:rPr>
                <w:sz w:val="24"/>
                <w:szCs w:val="24"/>
              </w:rPr>
              <w:t>Būvniecības informācijas sistēmā veikto saskaņojumu uzskaites informācija</w:t>
            </w:r>
            <w:r>
              <w:rPr>
                <w:sz w:val="24"/>
                <w:szCs w:val="24"/>
              </w:rPr>
              <w:t>;</w:t>
            </w:r>
          </w:p>
          <w:p w14:paraId="3B32F028" w14:textId="221B3DD3" w:rsidR="00E92519" w:rsidRPr="00BD455E" w:rsidRDefault="00E92519" w:rsidP="00803B39">
            <w:pPr>
              <w:rPr>
                <w:rFonts w:cs="Times New Roman"/>
                <w:sz w:val="24"/>
                <w:szCs w:val="24"/>
              </w:rPr>
            </w:pPr>
            <w:r>
              <w:rPr>
                <w:sz w:val="24"/>
                <w:szCs w:val="24"/>
              </w:rPr>
              <w:t xml:space="preserve">- </w:t>
            </w:r>
            <w:r w:rsidR="003573B7" w:rsidRPr="003573B7">
              <w:rPr>
                <w:sz w:val="24"/>
                <w:szCs w:val="24"/>
              </w:rPr>
              <w:t>Būvniecības lietas dati</w:t>
            </w:r>
            <w:r w:rsidR="003573B7">
              <w:rPr>
                <w:sz w:val="24"/>
                <w:szCs w:val="24"/>
              </w:rPr>
              <w:t>.</w:t>
            </w:r>
          </w:p>
        </w:tc>
        <w:tc>
          <w:tcPr>
            <w:tcW w:w="4253" w:type="dxa"/>
          </w:tcPr>
          <w:p w14:paraId="5DCA9232" w14:textId="3A62E278" w:rsidR="00A01258" w:rsidRDefault="00460623" w:rsidP="008F3834">
            <w:pPr>
              <w:rPr>
                <w:sz w:val="24"/>
                <w:szCs w:val="24"/>
              </w:rPr>
            </w:pPr>
            <w:r w:rsidRPr="0075060C">
              <w:rPr>
                <w:b/>
                <w:bCs/>
                <w:sz w:val="24"/>
                <w:szCs w:val="24"/>
              </w:rPr>
              <w:lastRenderedPageBreak/>
              <w:t>4.laidiena</w:t>
            </w:r>
            <w:r w:rsidRPr="00D011A1">
              <w:rPr>
                <w:sz w:val="24"/>
                <w:szCs w:val="24"/>
              </w:rPr>
              <w:t xml:space="preserve"> “</w:t>
            </w:r>
            <w:r>
              <w:rPr>
                <w:sz w:val="24"/>
                <w:szCs w:val="24"/>
              </w:rPr>
              <w:t>Būvniecības process</w:t>
            </w:r>
            <w:r w:rsidRPr="00D011A1">
              <w:rPr>
                <w:sz w:val="24"/>
                <w:szCs w:val="24"/>
              </w:rPr>
              <w:t xml:space="preserve"> – </w:t>
            </w:r>
            <w:r>
              <w:rPr>
                <w:sz w:val="24"/>
                <w:szCs w:val="24"/>
              </w:rPr>
              <w:t>2</w:t>
            </w:r>
            <w:r w:rsidRPr="00D011A1">
              <w:rPr>
                <w:sz w:val="24"/>
                <w:szCs w:val="24"/>
              </w:rPr>
              <w:t xml:space="preserve">.daļa” </w:t>
            </w:r>
            <w:r w:rsidR="00E53DDD">
              <w:rPr>
                <w:sz w:val="24"/>
                <w:szCs w:val="24"/>
              </w:rPr>
              <w:t>ietvaros nodrošināta funkcionalitātes izstrāde (Produkcijā ar 2022.gada 14.janvāri)</w:t>
            </w:r>
            <w:r w:rsidR="00A01258">
              <w:rPr>
                <w:sz w:val="24"/>
                <w:szCs w:val="24"/>
              </w:rPr>
              <w:t>:</w:t>
            </w:r>
          </w:p>
          <w:p w14:paraId="1B703D10" w14:textId="7D5BF19F" w:rsidR="00A01258" w:rsidRDefault="00A01258" w:rsidP="00B27ED1">
            <w:pPr>
              <w:pStyle w:val="ListParagraph"/>
              <w:numPr>
                <w:ilvl w:val="0"/>
                <w:numId w:val="1"/>
              </w:numPr>
              <w:rPr>
                <w:rFonts w:cs="Times New Roman"/>
                <w:sz w:val="24"/>
                <w:szCs w:val="24"/>
              </w:rPr>
            </w:pPr>
            <w:proofErr w:type="spellStart"/>
            <w:r w:rsidRPr="00A01258">
              <w:rPr>
                <w:rFonts w:cs="Times New Roman"/>
                <w:sz w:val="24"/>
                <w:szCs w:val="24"/>
              </w:rPr>
              <w:lastRenderedPageBreak/>
              <w:t>Energosertifikācijas</w:t>
            </w:r>
            <w:proofErr w:type="spellEnd"/>
            <w:r w:rsidRPr="00A01258">
              <w:rPr>
                <w:rFonts w:cs="Times New Roman"/>
                <w:sz w:val="24"/>
                <w:szCs w:val="24"/>
              </w:rPr>
              <w:t xml:space="preserve"> process un Sadaļas (datu bloki) </w:t>
            </w:r>
            <w:proofErr w:type="spellStart"/>
            <w:r w:rsidRPr="00A01258">
              <w:rPr>
                <w:rFonts w:cs="Times New Roman"/>
                <w:sz w:val="24"/>
                <w:szCs w:val="24"/>
              </w:rPr>
              <w:t>Energosertifikāta</w:t>
            </w:r>
            <w:proofErr w:type="spellEnd"/>
            <w:r w:rsidRPr="00A01258">
              <w:rPr>
                <w:rFonts w:cs="Times New Roman"/>
                <w:sz w:val="24"/>
                <w:szCs w:val="24"/>
              </w:rPr>
              <w:t xml:space="preserve"> izveidei</w:t>
            </w:r>
            <w:r>
              <w:rPr>
                <w:rFonts w:cs="Times New Roman"/>
                <w:sz w:val="24"/>
                <w:szCs w:val="24"/>
              </w:rPr>
              <w:t>;</w:t>
            </w:r>
          </w:p>
          <w:p w14:paraId="4B51690E" w14:textId="0B8F2EF1" w:rsidR="00A01258" w:rsidRDefault="00A01258" w:rsidP="00B27ED1">
            <w:pPr>
              <w:pStyle w:val="ListParagraph"/>
              <w:numPr>
                <w:ilvl w:val="0"/>
                <w:numId w:val="1"/>
              </w:numPr>
              <w:rPr>
                <w:rFonts w:cs="Times New Roman"/>
                <w:sz w:val="24"/>
                <w:szCs w:val="24"/>
              </w:rPr>
            </w:pPr>
            <w:r w:rsidRPr="00A01258">
              <w:rPr>
                <w:rFonts w:cs="Times New Roman"/>
                <w:sz w:val="24"/>
                <w:szCs w:val="24"/>
              </w:rPr>
              <w:t xml:space="preserve">Ēkas </w:t>
            </w:r>
            <w:proofErr w:type="spellStart"/>
            <w:r w:rsidRPr="00A01258">
              <w:rPr>
                <w:rFonts w:cs="Times New Roman"/>
                <w:sz w:val="24"/>
                <w:szCs w:val="24"/>
              </w:rPr>
              <w:t>energosertifikāta</w:t>
            </w:r>
            <w:proofErr w:type="spellEnd"/>
            <w:r w:rsidRPr="00A01258">
              <w:rPr>
                <w:rFonts w:cs="Times New Roman"/>
                <w:sz w:val="24"/>
                <w:szCs w:val="24"/>
              </w:rPr>
              <w:t xml:space="preserve"> izveide</w:t>
            </w:r>
            <w:r>
              <w:rPr>
                <w:rFonts w:cs="Times New Roman"/>
                <w:sz w:val="24"/>
                <w:szCs w:val="24"/>
              </w:rPr>
              <w:t>;</w:t>
            </w:r>
          </w:p>
          <w:p w14:paraId="0F088408" w14:textId="57DCB5A7" w:rsidR="00A01258" w:rsidRPr="00A01258" w:rsidRDefault="00A01258" w:rsidP="00B27ED1">
            <w:pPr>
              <w:pStyle w:val="ListParagraph"/>
              <w:numPr>
                <w:ilvl w:val="0"/>
                <w:numId w:val="1"/>
              </w:numPr>
              <w:rPr>
                <w:rFonts w:cs="Times New Roman"/>
                <w:sz w:val="24"/>
                <w:szCs w:val="24"/>
              </w:rPr>
            </w:pPr>
            <w:r w:rsidRPr="00A01258">
              <w:rPr>
                <w:rFonts w:cs="Times New Roman"/>
                <w:sz w:val="24"/>
                <w:szCs w:val="24"/>
              </w:rPr>
              <w:t xml:space="preserve">Ēkas pagaidu </w:t>
            </w:r>
            <w:proofErr w:type="spellStart"/>
            <w:r w:rsidRPr="00A01258">
              <w:rPr>
                <w:rFonts w:cs="Times New Roman"/>
                <w:sz w:val="24"/>
                <w:szCs w:val="24"/>
              </w:rPr>
              <w:t>energosertifikāta</w:t>
            </w:r>
            <w:proofErr w:type="spellEnd"/>
            <w:r w:rsidRPr="00A01258">
              <w:rPr>
                <w:rFonts w:cs="Times New Roman"/>
                <w:sz w:val="24"/>
                <w:szCs w:val="24"/>
              </w:rPr>
              <w:t xml:space="preserve"> izveide</w:t>
            </w:r>
            <w:r>
              <w:rPr>
                <w:rFonts w:cs="Times New Roman"/>
                <w:sz w:val="24"/>
                <w:szCs w:val="24"/>
              </w:rPr>
              <w:t>.</w:t>
            </w:r>
          </w:p>
          <w:p w14:paraId="5DCEB338" w14:textId="77777777" w:rsidR="00A01258" w:rsidRDefault="00A01258" w:rsidP="008F3834">
            <w:pPr>
              <w:rPr>
                <w:rFonts w:cs="Times New Roman"/>
                <w:sz w:val="24"/>
                <w:szCs w:val="24"/>
              </w:rPr>
            </w:pPr>
          </w:p>
          <w:p w14:paraId="02736467" w14:textId="77777777" w:rsidR="00756EEC" w:rsidRDefault="006470DF" w:rsidP="008F3834">
            <w:pPr>
              <w:rPr>
                <w:sz w:val="24"/>
                <w:szCs w:val="24"/>
              </w:rPr>
            </w:pPr>
            <w:r w:rsidRPr="0075060C">
              <w:rPr>
                <w:rFonts w:cs="Times New Roman"/>
                <w:b/>
                <w:bCs/>
                <w:sz w:val="24"/>
                <w:szCs w:val="24"/>
              </w:rPr>
              <w:t>5.laidiena</w:t>
            </w:r>
            <w:r>
              <w:rPr>
                <w:rFonts w:cs="Times New Roman"/>
                <w:sz w:val="24"/>
                <w:szCs w:val="24"/>
              </w:rPr>
              <w:t xml:space="preserve"> “Ekspluatācija 2.daļa” </w:t>
            </w:r>
            <w:r w:rsidR="00E81AD8">
              <w:rPr>
                <w:sz w:val="24"/>
                <w:szCs w:val="24"/>
              </w:rPr>
              <w:t xml:space="preserve">ietvaros nodrošināta funkcionalitātes izstrāde (Produkcijā ar 2022.gada </w:t>
            </w:r>
            <w:r w:rsidR="008642AE">
              <w:rPr>
                <w:sz w:val="24"/>
                <w:szCs w:val="24"/>
              </w:rPr>
              <w:t>jūliju</w:t>
            </w:r>
            <w:r w:rsidR="00E81AD8">
              <w:rPr>
                <w:sz w:val="24"/>
                <w:szCs w:val="24"/>
              </w:rPr>
              <w:t>)</w:t>
            </w:r>
            <w:r w:rsidR="008642AE">
              <w:rPr>
                <w:sz w:val="24"/>
                <w:szCs w:val="24"/>
              </w:rPr>
              <w:t>:</w:t>
            </w:r>
          </w:p>
          <w:p w14:paraId="577D32DB" w14:textId="77777777" w:rsidR="008642AE" w:rsidRDefault="008642AE" w:rsidP="008F3834">
            <w:pPr>
              <w:rPr>
                <w:sz w:val="24"/>
                <w:szCs w:val="24"/>
              </w:rPr>
            </w:pPr>
            <w:r>
              <w:rPr>
                <w:sz w:val="24"/>
                <w:szCs w:val="24"/>
              </w:rPr>
              <w:t xml:space="preserve">- </w:t>
            </w:r>
            <w:proofErr w:type="spellStart"/>
            <w:r w:rsidR="00192721" w:rsidRPr="00192721">
              <w:rPr>
                <w:sz w:val="24"/>
                <w:szCs w:val="24"/>
              </w:rPr>
              <w:t>Energosertifikācijas</w:t>
            </w:r>
            <w:proofErr w:type="spellEnd"/>
            <w:r w:rsidR="00192721" w:rsidRPr="00192721">
              <w:rPr>
                <w:sz w:val="24"/>
                <w:szCs w:val="24"/>
              </w:rPr>
              <w:t xml:space="preserve"> process un Sadaļas (datu bloki) </w:t>
            </w:r>
            <w:proofErr w:type="spellStart"/>
            <w:r w:rsidR="00192721" w:rsidRPr="00192721">
              <w:rPr>
                <w:sz w:val="24"/>
                <w:szCs w:val="24"/>
              </w:rPr>
              <w:t>Energosertifikāta</w:t>
            </w:r>
            <w:proofErr w:type="spellEnd"/>
            <w:r w:rsidR="00192721" w:rsidRPr="00192721">
              <w:rPr>
                <w:sz w:val="24"/>
                <w:szCs w:val="24"/>
              </w:rPr>
              <w:t xml:space="preserve"> izveidei</w:t>
            </w:r>
          </w:p>
          <w:p w14:paraId="2597328B" w14:textId="77777777" w:rsidR="00192721" w:rsidRDefault="00192721" w:rsidP="008F3834">
            <w:pPr>
              <w:rPr>
                <w:sz w:val="24"/>
                <w:szCs w:val="24"/>
              </w:rPr>
            </w:pPr>
            <w:r>
              <w:rPr>
                <w:sz w:val="24"/>
                <w:szCs w:val="24"/>
              </w:rPr>
              <w:t xml:space="preserve">- </w:t>
            </w:r>
            <w:r w:rsidRPr="00192721">
              <w:rPr>
                <w:sz w:val="24"/>
                <w:szCs w:val="24"/>
              </w:rPr>
              <w:t xml:space="preserve">Ēkas </w:t>
            </w:r>
            <w:proofErr w:type="spellStart"/>
            <w:r w:rsidRPr="00192721">
              <w:rPr>
                <w:sz w:val="24"/>
                <w:szCs w:val="24"/>
              </w:rPr>
              <w:t>energosertifikāta</w:t>
            </w:r>
            <w:proofErr w:type="spellEnd"/>
            <w:r w:rsidRPr="00192721">
              <w:rPr>
                <w:sz w:val="24"/>
                <w:szCs w:val="24"/>
              </w:rPr>
              <w:t xml:space="preserve"> izveide</w:t>
            </w:r>
          </w:p>
          <w:p w14:paraId="175AF169" w14:textId="77777777" w:rsidR="00192721" w:rsidRDefault="00192721" w:rsidP="008F3834">
            <w:pPr>
              <w:rPr>
                <w:sz w:val="24"/>
                <w:szCs w:val="24"/>
              </w:rPr>
            </w:pPr>
            <w:r>
              <w:rPr>
                <w:sz w:val="24"/>
                <w:szCs w:val="24"/>
              </w:rPr>
              <w:t xml:space="preserve">- </w:t>
            </w:r>
            <w:r w:rsidRPr="00192721">
              <w:rPr>
                <w:sz w:val="24"/>
                <w:szCs w:val="24"/>
              </w:rPr>
              <w:t xml:space="preserve">Ēkas pagaidu </w:t>
            </w:r>
            <w:proofErr w:type="spellStart"/>
            <w:r w:rsidRPr="00192721">
              <w:rPr>
                <w:sz w:val="24"/>
                <w:szCs w:val="24"/>
              </w:rPr>
              <w:t>energosertifikāta</w:t>
            </w:r>
            <w:proofErr w:type="spellEnd"/>
            <w:r w:rsidRPr="00192721">
              <w:rPr>
                <w:sz w:val="24"/>
                <w:szCs w:val="24"/>
              </w:rPr>
              <w:t xml:space="preserve"> izveide</w:t>
            </w:r>
            <w:r>
              <w:rPr>
                <w:sz w:val="24"/>
                <w:szCs w:val="24"/>
              </w:rPr>
              <w:t>.</w:t>
            </w:r>
          </w:p>
          <w:p w14:paraId="7A0FE5D9" w14:textId="77777777" w:rsidR="00E92519" w:rsidRDefault="00E92519" w:rsidP="008F3834">
            <w:pPr>
              <w:rPr>
                <w:sz w:val="24"/>
                <w:szCs w:val="24"/>
              </w:rPr>
            </w:pPr>
          </w:p>
          <w:p w14:paraId="4EF1ADDE" w14:textId="77777777" w:rsidR="00E92519" w:rsidRDefault="00E92519" w:rsidP="00E92519">
            <w:pPr>
              <w:spacing w:after="120"/>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60EDC2D5" w14:textId="0A1F9C40" w:rsidR="00E92519" w:rsidRDefault="00E92519" w:rsidP="008F3834">
            <w:pPr>
              <w:rPr>
                <w:rFonts w:cs="Times New Roman"/>
                <w:sz w:val="24"/>
                <w:szCs w:val="24"/>
              </w:rPr>
            </w:pPr>
            <w:r>
              <w:rPr>
                <w:rFonts w:cs="Times New Roman"/>
                <w:sz w:val="24"/>
                <w:szCs w:val="24"/>
              </w:rPr>
              <w:t xml:space="preserve">- </w:t>
            </w:r>
            <w:proofErr w:type="spellStart"/>
            <w:r w:rsidRPr="00E92519">
              <w:rPr>
                <w:rFonts w:cs="Times New Roman"/>
                <w:sz w:val="24"/>
                <w:szCs w:val="24"/>
              </w:rPr>
              <w:t>Energosertifikātu</w:t>
            </w:r>
            <w:proofErr w:type="spellEnd"/>
            <w:r w:rsidRPr="00E92519">
              <w:rPr>
                <w:rFonts w:cs="Times New Roman"/>
                <w:sz w:val="24"/>
                <w:szCs w:val="24"/>
              </w:rPr>
              <w:t xml:space="preserve"> pilno datu augšupielāde</w:t>
            </w:r>
            <w:r>
              <w:rPr>
                <w:rFonts w:cs="Times New Roman"/>
                <w:sz w:val="24"/>
                <w:szCs w:val="24"/>
              </w:rPr>
              <w:t>;</w:t>
            </w:r>
          </w:p>
          <w:p w14:paraId="2F8B90CA" w14:textId="77777777" w:rsidR="003573B7" w:rsidRDefault="00E92519" w:rsidP="003573B7">
            <w:pPr>
              <w:rPr>
                <w:rFonts w:cs="Times New Roman"/>
                <w:sz w:val="24"/>
                <w:szCs w:val="24"/>
              </w:rPr>
            </w:pPr>
            <w:r>
              <w:rPr>
                <w:rFonts w:cs="Times New Roman"/>
                <w:sz w:val="24"/>
                <w:szCs w:val="24"/>
              </w:rPr>
              <w:t xml:space="preserve">- </w:t>
            </w:r>
            <w:r w:rsidRPr="00E92519">
              <w:rPr>
                <w:rFonts w:cs="Times New Roman"/>
                <w:sz w:val="24"/>
                <w:szCs w:val="24"/>
              </w:rPr>
              <w:t xml:space="preserve">Jauno </w:t>
            </w:r>
            <w:proofErr w:type="spellStart"/>
            <w:r w:rsidRPr="00E92519">
              <w:rPr>
                <w:rFonts w:cs="Times New Roman"/>
                <w:sz w:val="24"/>
                <w:szCs w:val="24"/>
              </w:rPr>
              <w:t>energosertifikātu</w:t>
            </w:r>
            <w:proofErr w:type="spellEnd"/>
            <w:r w:rsidRPr="00E92519">
              <w:rPr>
                <w:rFonts w:cs="Times New Roman"/>
                <w:sz w:val="24"/>
                <w:szCs w:val="24"/>
              </w:rPr>
              <w:t xml:space="preserve"> atrādīšana publiskajā portālā</w:t>
            </w:r>
            <w:r w:rsidR="003573B7">
              <w:rPr>
                <w:rFonts w:cs="Times New Roman"/>
                <w:sz w:val="24"/>
                <w:szCs w:val="24"/>
              </w:rPr>
              <w:t>;</w:t>
            </w:r>
          </w:p>
          <w:p w14:paraId="60BA0FD1" w14:textId="2E8B4BE3" w:rsidR="003573B7" w:rsidRPr="003573B7" w:rsidRDefault="003573B7" w:rsidP="003573B7">
            <w:pPr>
              <w:rPr>
                <w:rFonts w:cs="Times New Roman"/>
                <w:sz w:val="24"/>
                <w:szCs w:val="24"/>
              </w:rPr>
            </w:pPr>
            <w:r>
              <w:rPr>
                <w:rFonts w:cs="Times New Roman"/>
                <w:sz w:val="24"/>
                <w:szCs w:val="24"/>
              </w:rPr>
              <w:t xml:space="preserve">- </w:t>
            </w:r>
            <w:r w:rsidRPr="00756EEC">
              <w:rPr>
                <w:sz w:val="24"/>
                <w:szCs w:val="24"/>
              </w:rPr>
              <w:t>Atvērto datu kopas (</w:t>
            </w:r>
            <w:r>
              <w:rPr>
                <w:sz w:val="24"/>
                <w:szCs w:val="24"/>
              </w:rPr>
              <w:t xml:space="preserve">5 </w:t>
            </w:r>
            <w:r w:rsidRPr="00756EEC">
              <w:rPr>
                <w:sz w:val="24"/>
                <w:szCs w:val="24"/>
              </w:rPr>
              <w:t>ga</w:t>
            </w:r>
            <w:r>
              <w:rPr>
                <w:sz w:val="24"/>
                <w:szCs w:val="24"/>
              </w:rPr>
              <w:t>b</w:t>
            </w:r>
            <w:r w:rsidRPr="00756EEC">
              <w:rPr>
                <w:sz w:val="24"/>
                <w:szCs w:val="24"/>
              </w:rPr>
              <w:t xml:space="preserve">.): </w:t>
            </w:r>
          </w:p>
          <w:p w14:paraId="5CFD9F83" w14:textId="47516530" w:rsidR="003573B7" w:rsidRDefault="003573B7" w:rsidP="003573B7">
            <w:pPr>
              <w:rPr>
                <w:sz w:val="24"/>
                <w:szCs w:val="24"/>
              </w:rPr>
            </w:pPr>
            <w:r>
              <w:rPr>
                <w:sz w:val="24"/>
                <w:szCs w:val="24"/>
              </w:rPr>
              <w:t xml:space="preserve">1) </w:t>
            </w:r>
            <w:r w:rsidRPr="00E92519">
              <w:rPr>
                <w:sz w:val="24"/>
                <w:szCs w:val="24"/>
              </w:rPr>
              <w:t>Būves ekspluatācijas lietas dati</w:t>
            </w:r>
            <w:r>
              <w:rPr>
                <w:sz w:val="24"/>
                <w:szCs w:val="24"/>
              </w:rPr>
              <w:t>;</w:t>
            </w:r>
          </w:p>
          <w:p w14:paraId="08DD5596" w14:textId="5D5DD73F" w:rsidR="003573B7" w:rsidRDefault="003573B7" w:rsidP="003573B7">
            <w:pPr>
              <w:rPr>
                <w:sz w:val="24"/>
                <w:szCs w:val="24"/>
              </w:rPr>
            </w:pPr>
            <w:r>
              <w:rPr>
                <w:sz w:val="24"/>
                <w:szCs w:val="24"/>
              </w:rPr>
              <w:t xml:space="preserve">2) </w:t>
            </w:r>
            <w:r w:rsidRPr="00E92519">
              <w:rPr>
                <w:sz w:val="24"/>
                <w:szCs w:val="24"/>
              </w:rPr>
              <w:t>Ekspluatācijā nodoto ēku energoefektivitātes rādītāju dati</w:t>
            </w:r>
            <w:r>
              <w:rPr>
                <w:sz w:val="24"/>
                <w:szCs w:val="24"/>
              </w:rPr>
              <w:t>;</w:t>
            </w:r>
          </w:p>
          <w:p w14:paraId="2E290BAC" w14:textId="43892101" w:rsidR="003573B7" w:rsidRDefault="003573B7" w:rsidP="003573B7">
            <w:pPr>
              <w:rPr>
                <w:sz w:val="24"/>
                <w:szCs w:val="24"/>
              </w:rPr>
            </w:pPr>
            <w:r>
              <w:rPr>
                <w:sz w:val="24"/>
                <w:szCs w:val="24"/>
              </w:rPr>
              <w:t xml:space="preserve">3) </w:t>
            </w:r>
            <w:proofErr w:type="spellStart"/>
            <w:r w:rsidRPr="00E92519">
              <w:rPr>
                <w:sz w:val="24"/>
                <w:szCs w:val="24"/>
              </w:rPr>
              <w:t>Energosertifikācijas</w:t>
            </w:r>
            <w:proofErr w:type="spellEnd"/>
            <w:r w:rsidRPr="00E92519">
              <w:rPr>
                <w:sz w:val="24"/>
                <w:szCs w:val="24"/>
              </w:rPr>
              <w:t xml:space="preserve"> neatkarīgo ekspertu dati</w:t>
            </w:r>
            <w:r>
              <w:rPr>
                <w:sz w:val="24"/>
                <w:szCs w:val="24"/>
              </w:rPr>
              <w:t>;</w:t>
            </w:r>
          </w:p>
          <w:p w14:paraId="77B19774" w14:textId="0967AA69" w:rsidR="003573B7" w:rsidRDefault="003573B7" w:rsidP="003573B7">
            <w:pPr>
              <w:rPr>
                <w:sz w:val="24"/>
                <w:szCs w:val="24"/>
              </w:rPr>
            </w:pPr>
            <w:r>
              <w:rPr>
                <w:sz w:val="24"/>
                <w:szCs w:val="24"/>
              </w:rPr>
              <w:t xml:space="preserve">4) </w:t>
            </w:r>
            <w:r w:rsidRPr="00E92519">
              <w:rPr>
                <w:sz w:val="24"/>
                <w:szCs w:val="24"/>
              </w:rPr>
              <w:t>Būvniecības informācijas sistēmā veikto saskaņojumu uzskaites informācija</w:t>
            </w:r>
            <w:r>
              <w:rPr>
                <w:sz w:val="24"/>
                <w:szCs w:val="24"/>
              </w:rPr>
              <w:t>;</w:t>
            </w:r>
          </w:p>
          <w:p w14:paraId="5A7AB078" w14:textId="77777777" w:rsidR="00157C51" w:rsidRDefault="003573B7" w:rsidP="003573B7">
            <w:pPr>
              <w:rPr>
                <w:sz w:val="24"/>
                <w:szCs w:val="24"/>
              </w:rPr>
            </w:pPr>
            <w:r>
              <w:rPr>
                <w:sz w:val="24"/>
                <w:szCs w:val="24"/>
              </w:rPr>
              <w:t xml:space="preserve">5) </w:t>
            </w:r>
            <w:r w:rsidRPr="003573B7">
              <w:rPr>
                <w:sz w:val="24"/>
                <w:szCs w:val="24"/>
              </w:rPr>
              <w:t>Būvniecības lietas dati</w:t>
            </w:r>
            <w:r>
              <w:rPr>
                <w:sz w:val="24"/>
                <w:szCs w:val="24"/>
              </w:rPr>
              <w:t>.</w:t>
            </w:r>
          </w:p>
          <w:p w14:paraId="6335FDAE" w14:textId="77777777" w:rsidR="00157C51" w:rsidRDefault="00157C51" w:rsidP="003573B7">
            <w:pPr>
              <w:rPr>
                <w:sz w:val="24"/>
                <w:szCs w:val="24"/>
              </w:rPr>
            </w:pPr>
          </w:p>
          <w:p w14:paraId="3CD4B401" w14:textId="77777777" w:rsidR="00157C51" w:rsidRDefault="00157C51" w:rsidP="003573B7">
            <w:pPr>
              <w:rPr>
                <w:rFonts w:cs="Times New Roman"/>
                <w:b/>
                <w:bCs/>
                <w:i/>
                <w:iCs/>
                <w:sz w:val="24"/>
                <w:szCs w:val="24"/>
              </w:rPr>
            </w:pPr>
            <w:r w:rsidRPr="00775A3E">
              <w:rPr>
                <w:rFonts w:cs="Times New Roman"/>
                <w:b/>
                <w:bCs/>
                <w:i/>
                <w:iCs/>
                <w:sz w:val="24"/>
                <w:szCs w:val="24"/>
              </w:rPr>
              <w:t>Aktivitāte ieviesta.</w:t>
            </w:r>
          </w:p>
          <w:p w14:paraId="2C340F0A" w14:textId="76588434" w:rsidR="00157C51" w:rsidRPr="00157C51" w:rsidRDefault="00157C51" w:rsidP="003573B7">
            <w:pPr>
              <w:rPr>
                <w:sz w:val="24"/>
                <w:szCs w:val="24"/>
              </w:rPr>
            </w:pPr>
          </w:p>
        </w:tc>
      </w:tr>
      <w:tr w:rsidR="00392B29" w:rsidRPr="00BD455E" w14:paraId="7FF86A6C" w14:textId="77777777" w:rsidTr="00B51921">
        <w:tc>
          <w:tcPr>
            <w:tcW w:w="1129" w:type="dxa"/>
          </w:tcPr>
          <w:p w14:paraId="0F4A88FE" w14:textId="6C86A524" w:rsidR="00392B29" w:rsidRPr="00BD455E" w:rsidRDefault="00E36917" w:rsidP="00392B29">
            <w:pPr>
              <w:pStyle w:val="ListParagraph"/>
              <w:ind w:left="360"/>
              <w:rPr>
                <w:rFonts w:cs="Times New Roman"/>
                <w:sz w:val="24"/>
                <w:szCs w:val="24"/>
              </w:rPr>
            </w:pPr>
            <w:r>
              <w:rPr>
                <w:rFonts w:cs="Times New Roman"/>
                <w:sz w:val="24"/>
                <w:szCs w:val="24"/>
              </w:rPr>
              <w:lastRenderedPageBreak/>
              <w:t>3.8.</w:t>
            </w:r>
          </w:p>
        </w:tc>
        <w:tc>
          <w:tcPr>
            <w:tcW w:w="2410" w:type="dxa"/>
          </w:tcPr>
          <w:p w14:paraId="39761EF0" w14:textId="5796D1BD" w:rsidR="00392B29" w:rsidRPr="003C157A" w:rsidRDefault="00B02411" w:rsidP="00392B29">
            <w:pPr>
              <w:rPr>
                <w:rFonts w:cs="Times New Roman"/>
                <w:sz w:val="24"/>
                <w:szCs w:val="24"/>
              </w:rPr>
            </w:pPr>
            <w:r w:rsidRPr="003C157A">
              <w:rPr>
                <w:sz w:val="24"/>
                <w:szCs w:val="24"/>
              </w:rPr>
              <w:t>Apziņošanas un informēšanas procesa pilnveide</w:t>
            </w:r>
          </w:p>
        </w:tc>
        <w:tc>
          <w:tcPr>
            <w:tcW w:w="3402" w:type="dxa"/>
          </w:tcPr>
          <w:p w14:paraId="038DAC8A" w14:textId="49C3959D" w:rsidR="00392B29" w:rsidRPr="003C157A" w:rsidRDefault="00B02411" w:rsidP="00392B29">
            <w:pPr>
              <w:rPr>
                <w:rFonts w:cs="Times New Roman"/>
                <w:sz w:val="24"/>
                <w:szCs w:val="24"/>
              </w:rPr>
            </w:pPr>
            <w:r w:rsidRPr="003C157A">
              <w:rPr>
                <w:sz w:val="24"/>
                <w:szCs w:val="24"/>
              </w:rPr>
              <w:t>Pilnveidots Apziņošanas un informēšanas process (1 gab.). Pilnveidot</w:t>
            </w:r>
            <w:r w:rsidR="00EA3E58" w:rsidRPr="003C157A">
              <w:rPr>
                <w:sz w:val="24"/>
                <w:szCs w:val="24"/>
              </w:rPr>
              <w:t>s</w:t>
            </w:r>
            <w:r w:rsidRPr="003C157A">
              <w:rPr>
                <w:sz w:val="24"/>
                <w:szCs w:val="24"/>
              </w:rPr>
              <w:t xml:space="preserve"> e-paka</w:t>
            </w:r>
            <w:r w:rsidR="0049485B" w:rsidRPr="003C157A">
              <w:rPr>
                <w:sz w:val="24"/>
                <w:szCs w:val="24"/>
              </w:rPr>
              <w:t>l</w:t>
            </w:r>
            <w:r w:rsidRPr="003C157A">
              <w:rPr>
                <w:sz w:val="24"/>
                <w:szCs w:val="24"/>
              </w:rPr>
              <w:t>pojums: Atgādinājumu saņemšana (1 gab.).</w:t>
            </w:r>
          </w:p>
        </w:tc>
        <w:tc>
          <w:tcPr>
            <w:tcW w:w="3260" w:type="dxa"/>
          </w:tcPr>
          <w:p w14:paraId="74D136E6" w14:textId="77777777" w:rsidR="00AD17D8" w:rsidRPr="00AD17D8" w:rsidRDefault="00AD17D8" w:rsidP="00AD17D8">
            <w:pPr>
              <w:rPr>
                <w:rFonts w:cs="Times New Roman"/>
                <w:b/>
                <w:bCs/>
                <w:sz w:val="24"/>
                <w:szCs w:val="24"/>
              </w:rPr>
            </w:pPr>
            <w:r w:rsidRPr="00AD17D8">
              <w:rPr>
                <w:rFonts w:cs="Times New Roman"/>
                <w:b/>
                <w:bCs/>
                <w:sz w:val="24"/>
                <w:szCs w:val="24"/>
              </w:rPr>
              <w:t>Funkcionalitātes izstrādes darbi pabeigti.</w:t>
            </w:r>
          </w:p>
          <w:p w14:paraId="6D20EB51" w14:textId="5D9EA6BE" w:rsidR="00392B29" w:rsidRPr="00BD455E" w:rsidRDefault="00803B39" w:rsidP="00803B39">
            <w:pPr>
              <w:rPr>
                <w:rFonts w:cs="Times New Roman"/>
                <w:sz w:val="24"/>
                <w:szCs w:val="24"/>
              </w:rPr>
            </w:pPr>
            <w:r w:rsidRPr="00B02411">
              <w:rPr>
                <w:sz w:val="24"/>
                <w:szCs w:val="24"/>
              </w:rPr>
              <w:t>Pilnveidots Apziņošanas un informēšanas process (1 gab.). Pilnveidot</w:t>
            </w:r>
            <w:r>
              <w:rPr>
                <w:sz w:val="24"/>
                <w:szCs w:val="24"/>
              </w:rPr>
              <w:t>s</w:t>
            </w:r>
            <w:r w:rsidRPr="00B02411">
              <w:rPr>
                <w:sz w:val="24"/>
                <w:szCs w:val="24"/>
              </w:rPr>
              <w:t xml:space="preserve"> e-paka</w:t>
            </w:r>
            <w:r>
              <w:rPr>
                <w:sz w:val="24"/>
                <w:szCs w:val="24"/>
              </w:rPr>
              <w:t>l</w:t>
            </w:r>
            <w:r w:rsidRPr="00B02411">
              <w:rPr>
                <w:sz w:val="24"/>
                <w:szCs w:val="24"/>
              </w:rPr>
              <w:t>pojums: Atgādinājumu saņemšana (1 gab.).</w:t>
            </w:r>
          </w:p>
        </w:tc>
        <w:tc>
          <w:tcPr>
            <w:tcW w:w="4253" w:type="dxa"/>
          </w:tcPr>
          <w:p w14:paraId="10C34A87" w14:textId="77777777" w:rsidR="00FB75EB" w:rsidRDefault="00FB75EB" w:rsidP="00FB75EB">
            <w:pPr>
              <w:rPr>
                <w:rFonts w:cs="Times New Roman"/>
                <w:sz w:val="24"/>
                <w:szCs w:val="24"/>
              </w:rPr>
            </w:pPr>
            <w:r w:rsidRPr="00A24CB7">
              <w:rPr>
                <w:rFonts w:cs="Times New Roman"/>
                <w:b/>
                <w:bCs/>
                <w:sz w:val="24"/>
                <w:szCs w:val="24"/>
              </w:rPr>
              <w:t>1. u</w:t>
            </w:r>
            <w:r w:rsidR="00763825" w:rsidRPr="00A24CB7">
              <w:rPr>
                <w:rFonts w:cs="Times New Roman"/>
                <w:b/>
                <w:bCs/>
                <w:sz w:val="24"/>
                <w:szCs w:val="24"/>
              </w:rPr>
              <w:t>n 2 laidienu</w:t>
            </w:r>
            <w:r w:rsidR="00763825" w:rsidRPr="009A1722">
              <w:rPr>
                <w:rFonts w:cs="Times New Roman"/>
                <w:sz w:val="24"/>
                <w:szCs w:val="24"/>
              </w:rPr>
              <w:t xml:space="preserve"> ietvaros ir izveidoti vairāki paziņojumi/brīdinājumi pilnveidoto procesu atbalstam, t.sk. paziņojumi par piekļuvi attiecīgai lietai</w:t>
            </w:r>
            <w:r w:rsidRPr="009A1722">
              <w:rPr>
                <w:rFonts w:cs="Times New Roman"/>
                <w:sz w:val="24"/>
                <w:szCs w:val="24"/>
              </w:rPr>
              <w:t xml:space="preserve"> un par izmaiņām detalizētā projekta rasējuma lapu skaņošanas procesā. </w:t>
            </w:r>
          </w:p>
          <w:p w14:paraId="175C78E8" w14:textId="36EB4BAA" w:rsidR="00FB75EB" w:rsidRDefault="00FB75EB" w:rsidP="00FB75EB">
            <w:pPr>
              <w:rPr>
                <w:rFonts w:cs="Times New Roman"/>
                <w:sz w:val="24"/>
                <w:szCs w:val="24"/>
              </w:rPr>
            </w:pPr>
            <w:r>
              <w:rPr>
                <w:rFonts w:cs="Times New Roman"/>
                <w:sz w:val="24"/>
                <w:szCs w:val="24"/>
              </w:rPr>
              <w:t xml:space="preserve">Veikta BIS mājas lapas </w:t>
            </w:r>
            <w:r w:rsidRPr="00FB75EB">
              <w:rPr>
                <w:rFonts w:cs="Times New Roman"/>
                <w:sz w:val="24"/>
                <w:szCs w:val="24"/>
              </w:rPr>
              <w:t>esošās informācijas pieejamības izvērtēšana saskaņā ar MK noteikumiem Nr. 445 "Kārtība, kādā iestādes ievieto informāciju internetā"</w:t>
            </w:r>
            <w:r w:rsidR="008B716F">
              <w:rPr>
                <w:rFonts w:cs="Times New Roman"/>
                <w:sz w:val="24"/>
                <w:szCs w:val="24"/>
              </w:rPr>
              <w:t xml:space="preserve">. Pati mājas lapa nodalīta no BIS iekšējā portāla. </w:t>
            </w:r>
          </w:p>
          <w:p w14:paraId="7BC284F5" w14:textId="77777777" w:rsidR="00A620A3" w:rsidRDefault="00A620A3" w:rsidP="00FB75EB">
            <w:pPr>
              <w:rPr>
                <w:rFonts w:cs="Times New Roman"/>
                <w:sz w:val="24"/>
                <w:szCs w:val="24"/>
              </w:rPr>
            </w:pPr>
          </w:p>
          <w:p w14:paraId="1DA20E9E" w14:textId="66F75766" w:rsidR="00E85852" w:rsidRDefault="00A24CB7" w:rsidP="00FB75EB">
            <w:pPr>
              <w:rPr>
                <w:rFonts w:cs="Times New Roman"/>
                <w:sz w:val="24"/>
                <w:szCs w:val="24"/>
              </w:rPr>
            </w:pPr>
            <w:r w:rsidRPr="00A24CB7">
              <w:rPr>
                <w:rFonts w:cs="Times New Roman"/>
                <w:b/>
                <w:bCs/>
                <w:sz w:val="24"/>
                <w:szCs w:val="24"/>
              </w:rPr>
              <w:t>3.laidiena</w:t>
            </w:r>
            <w:r>
              <w:rPr>
                <w:rFonts w:cs="Times New Roman"/>
                <w:sz w:val="24"/>
                <w:szCs w:val="24"/>
              </w:rPr>
              <w:t xml:space="preserve"> </w:t>
            </w:r>
            <w:r w:rsidR="0075060C" w:rsidRPr="00D011A1">
              <w:rPr>
                <w:sz w:val="24"/>
                <w:szCs w:val="24"/>
              </w:rPr>
              <w:t>“Ekspluatācija – 1.daļa”</w:t>
            </w:r>
            <w:r w:rsidR="0075060C">
              <w:rPr>
                <w:sz w:val="24"/>
                <w:szCs w:val="24"/>
              </w:rPr>
              <w:t xml:space="preserve"> </w:t>
            </w:r>
            <w:r>
              <w:rPr>
                <w:rFonts w:cs="Times New Roman"/>
                <w:sz w:val="24"/>
                <w:szCs w:val="24"/>
              </w:rPr>
              <w:t>ietvaros veikti pilnveidojumi</w:t>
            </w:r>
            <w:r w:rsidR="00E85852">
              <w:rPr>
                <w:rFonts w:cs="Times New Roman"/>
                <w:sz w:val="24"/>
                <w:szCs w:val="24"/>
              </w:rPr>
              <w:t>, kas pieejami produkcijā ar 2021.gada decembri:</w:t>
            </w:r>
          </w:p>
          <w:p w14:paraId="00E4EA8A" w14:textId="34DD01FD" w:rsidR="00A24CB7" w:rsidRDefault="00A24CB7" w:rsidP="00FB75EB">
            <w:pPr>
              <w:rPr>
                <w:rFonts w:cs="Times New Roman"/>
                <w:sz w:val="24"/>
                <w:szCs w:val="24"/>
              </w:rPr>
            </w:pPr>
            <w:r>
              <w:rPr>
                <w:rFonts w:cs="Times New Roman"/>
                <w:sz w:val="24"/>
                <w:szCs w:val="24"/>
              </w:rPr>
              <w:t xml:space="preserve"> </w:t>
            </w:r>
            <w:r w:rsidR="00A620A3">
              <w:rPr>
                <w:rFonts w:cs="Times New Roman"/>
                <w:sz w:val="24"/>
                <w:szCs w:val="24"/>
              </w:rPr>
              <w:t xml:space="preserve">1) </w:t>
            </w:r>
            <w:r w:rsidRPr="00A24CB7">
              <w:rPr>
                <w:rFonts w:cs="Times New Roman"/>
                <w:sz w:val="24"/>
                <w:szCs w:val="24"/>
              </w:rPr>
              <w:t>Atgādinājumu saņemšana</w:t>
            </w:r>
            <w:r>
              <w:rPr>
                <w:rFonts w:cs="Times New Roman"/>
                <w:sz w:val="24"/>
                <w:szCs w:val="24"/>
              </w:rPr>
              <w:t>:</w:t>
            </w:r>
          </w:p>
          <w:p w14:paraId="502722EA" w14:textId="77777777" w:rsidR="00A24CB7" w:rsidRDefault="00A24CB7" w:rsidP="00FB75EB">
            <w:pPr>
              <w:rPr>
                <w:rFonts w:cs="Times New Roman"/>
                <w:sz w:val="24"/>
                <w:szCs w:val="24"/>
              </w:rPr>
            </w:pPr>
            <w:r>
              <w:rPr>
                <w:rFonts w:cs="Times New Roman"/>
                <w:sz w:val="24"/>
                <w:szCs w:val="24"/>
              </w:rPr>
              <w:t xml:space="preserve">- </w:t>
            </w:r>
            <w:r w:rsidRPr="00A24CB7">
              <w:rPr>
                <w:rFonts w:cs="Times New Roman"/>
                <w:sz w:val="24"/>
                <w:szCs w:val="24"/>
              </w:rPr>
              <w:t>Pārvaldnieku paziņojumu izsūtīšana īpašniekiem</w:t>
            </w:r>
            <w:r>
              <w:rPr>
                <w:rFonts w:cs="Times New Roman"/>
                <w:sz w:val="24"/>
                <w:szCs w:val="24"/>
              </w:rPr>
              <w:t>;</w:t>
            </w:r>
          </w:p>
          <w:p w14:paraId="7B0FB600" w14:textId="77777777" w:rsidR="00A24CB7" w:rsidRDefault="00A24CB7" w:rsidP="00FB75EB">
            <w:pPr>
              <w:rPr>
                <w:rFonts w:cs="Times New Roman"/>
                <w:sz w:val="24"/>
                <w:szCs w:val="24"/>
              </w:rPr>
            </w:pPr>
            <w:r>
              <w:rPr>
                <w:rFonts w:cs="Times New Roman"/>
                <w:sz w:val="24"/>
                <w:szCs w:val="24"/>
              </w:rPr>
              <w:t xml:space="preserve">- </w:t>
            </w:r>
            <w:r w:rsidRPr="00A24CB7">
              <w:rPr>
                <w:rFonts w:cs="Times New Roman"/>
                <w:sz w:val="24"/>
                <w:szCs w:val="24"/>
              </w:rPr>
              <w:t>Sistēmas paziņojumu izsūtīšana par būves tehniskā stāvokļa novērtēšanas neveikšanu</w:t>
            </w:r>
            <w:r>
              <w:rPr>
                <w:rFonts w:cs="Times New Roman"/>
                <w:sz w:val="24"/>
                <w:szCs w:val="24"/>
              </w:rPr>
              <w:t>;</w:t>
            </w:r>
          </w:p>
          <w:p w14:paraId="496B67CE" w14:textId="77777777" w:rsidR="00A24CB7" w:rsidRDefault="00A24CB7" w:rsidP="00FB75EB">
            <w:pPr>
              <w:rPr>
                <w:rFonts w:cs="Times New Roman"/>
                <w:sz w:val="24"/>
                <w:szCs w:val="24"/>
              </w:rPr>
            </w:pPr>
            <w:r>
              <w:rPr>
                <w:rFonts w:cs="Times New Roman"/>
                <w:sz w:val="24"/>
                <w:szCs w:val="24"/>
              </w:rPr>
              <w:t xml:space="preserve">- </w:t>
            </w:r>
            <w:r w:rsidRPr="00A24CB7">
              <w:rPr>
                <w:rFonts w:cs="Times New Roman"/>
                <w:sz w:val="24"/>
                <w:szCs w:val="24"/>
              </w:rPr>
              <w:t>Sistēmas paziņojumu izsūtīšana īpašniekiem un/vai nekustamā īpašuma pārvaldniekam par izmaiņām pārvaldnieku reģistra datos</w:t>
            </w:r>
            <w:r>
              <w:rPr>
                <w:rFonts w:cs="Times New Roman"/>
                <w:sz w:val="24"/>
                <w:szCs w:val="24"/>
              </w:rPr>
              <w:t>;</w:t>
            </w:r>
          </w:p>
          <w:p w14:paraId="46B6E1B8" w14:textId="77777777" w:rsidR="00A24CB7" w:rsidRDefault="00A24CB7" w:rsidP="00FB75EB">
            <w:pPr>
              <w:rPr>
                <w:rFonts w:cs="Times New Roman"/>
                <w:sz w:val="24"/>
                <w:szCs w:val="24"/>
              </w:rPr>
            </w:pPr>
            <w:r>
              <w:rPr>
                <w:rFonts w:cs="Times New Roman"/>
                <w:sz w:val="24"/>
                <w:szCs w:val="24"/>
              </w:rPr>
              <w:lastRenderedPageBreak/>
              <w:t xml:space="preserve">- </w:t>
            </w:r>
            <w:r w:rsidRPr="00A24CB7">
              <w:rPr>
                <w:rFonts w:cs="Times New Roman"/>
                <w:sz w:val="24"/>
                <w:szCs w:val="24"/>
              </w:rPr>
              <w:t>Uzraugošo iestāžu paziņojumu izsūtīšana īpašniekiem un/vai nekustamā īpašuma pārvaldniekam</w:t>
            </w:r>
            <w:r>
              <w:rPr>
                <w:rFonts w:cs="Times New Roman"/>
                <w:sz w:val="24"/>
                <w:szCs w:val="24"/>
              </w:rPr>
              <w:t>.</w:t>
            </w:r>
          </w:p>
          <w:p w14:paraId="5ED996E5" w14:textId="77777777" w:rsidR="00A620A3" w:rsidRDefault="00A620A3" w:rsidP="00FB75EB">
            <w:pPr>
              <w:rPr>
                <w:rFonts w:cs="Times New Roman"/>
                <w:sz w:val="24"/>
                <w:szCs w:val="24"/>
              </w:rPr>
            </w:pPr>
            <w:r>
              <w:rPr>
                <w:rFonts w:cs="Times New Roman"/>
                <w:sz w:val="24"/>
                <w:szCs w:val="24"/>
              </w:rPr>
              <w:t>2) Apziņošanas un informēšanas procesa ietvaros:</w:t>
            </w:r>
          </w:p>
          <w:p w14:paraId="0B4EC7FE" w14:textId="77777777" w:rsidR="00A620A3" w:rsidRDefault="00A620A3" w:rsidP="00FB75EB">
            <w:pPr>
              <w:rPr>
                <w:rFonts w:cs="Times New Roman"/>
                <w:sz w:val="24"/>
                <w:szCs w:val="24"/>
              </w:rPr>
            </w:pPr>
            <w:r>
              <w:rPr>
                <w:rFonts w:cs="Times New Roman"/>
                <w:sz w:val="24"/>
                <w:szCs w:val="24"/>
              </w:rPr>
              <w:t xml:space="preserve">- </w:t>
            </w:r>
            <w:r w:rsidRPr="00A620A3">
              <w:rPr>
                <w:rFonts w:cs="Times New Roman"/>
                <w:sz w:val="24"/>
                <w:szCs w:val="24"/>
              </w:rPr>
              <w:t>Lietotāja atbalsta pilnveidošana - attālināta piekļuve lietotāja kontam, konsultāciju nodrošināšanai un pieteikumu risināšanai</w:t>
            </w:r>
            <w:r>
              <w:rPr>
                <w:rFonts w:cs="Times New Roman"/>
                <w:sz w:val="24"/>
                <w:szCs w:val="24"/>
              </w:rPr>
              <w:t>;</w:t>
            </w:r>
          </w:p>
          <w:p w14:paraId="3BEC5C90" w14:textId="77777777" w:rsidR="00A620A3" w:rsidRDefault="00A620A3" w:rsidP="00FB75EB">
            <w:pPr>
              <w:rPr>
                <w:rFonts w:cs="Times New Roman"/>
                <w:sz w:val="24"/>
                <w:szCs w:val="24"/>
              </w:rPr>
            </w:pPr>
            <w:r>
              <w:rPr>
                <w:rFonts w:cs="Times New Roman"/>
                <w:sz w:val="24"/>
                <w:szCs w:val="24"/>
              </w:rPr>
              <w:t xml:space="preserve">- </w:t>
            </w:r>
            <w:r w:rsidRPr="00A620A3">
              <w:rPr>
                <w:rFonts w:cs="Times New Roman"/>
                <w:sz w:val="24"/>
                <w:szCs w:val="24"/>
              </w:rPr>
              <w:t>Vienotas datu izdrukas sagatavošana  BIS</w:t>
            </w:r>
            <w:r>
              <w:rPr>
                <w:rFonts w:cs="Times New Roman"/>
                <w:sz w:val="24"/>
                <w:szCs w:val="24"/>
              </w:rPr>
              <w:t>.</w:t>
            </w:r>
          </w:p>
          <w:p w14:paraId="3FF383AC" w14:textId="77777777" w:rsidR="00A01258" w:rsidRDefault="00A01258" w:rsidP="00FB75EB">
            <w:pPr>
              <w:rPr>
                <w:rFonts w:cs="Times New Roman"/>
                <w:sz w:val="24"/>
                <w:szCs w:val="24"/>
              </w:rPr>
            </w:pPr>
          </w:p>
          <w:p w14:paraId="70AC72FC" w14:textId="4ACEAB1F" w:rsidR="00A01258" w:rsidRDefault="00A01258" w:rsidP="00FB75EB">
            <w:pPr>
              <w:rPr>
                <w:rFonts w:cs="Times New Roman"/>
                <w:sz w:val="24"/>
                <w:szCs w:val="24"/>
              </w:rPr>
            </w:pPr>
            <w:r>
              <w:rPr>
                <w:rFonts w:cs="Times New Roman"/>
                <w:b/>
                <w:bCs/>
                <w:sz w:val="24"/>
                <w:szCs w:val="24"/>
              </w:rPr>
              <w:t>4</w:t>
            </w:r>
            <w:r w:rsidRPr="00A24CB7">
              <w:rPr>
                <w:rFonts w:cs="Times New Roman"/>
                <w:b/>
                <w:bCs/>
                <w:sz w:val="24"/>
                <w:szCs w:val="24"/>
              </w:rPr>
              <w:t>.laidiena</w:t>
            </w:r>
            <w:r>
              <w:rPr>
                <w:rFonts w:cs="Times New Roman"/>
                <w:sz w:val="24"/>
                <w:szCs w:val="24"/>
              </w:rPr>
              <w:t xml:space="preserve"> </w:t>
            </w:r>
            <w:r w:rsidR="0075060C" w:rsidRPr="00D011A1">
              <w:rPr>
                <w:sz w:val="24"/>
                <w:szCs w:val="24"/>
              </w:rPr>
              <w:t>“</w:t>
            </w:r>
            <w:r w:rsidR="0075060C">
              <w:rPr>
                <w:sz w:val="24"/>
                <w:szCs w:val="24"/>
              </w:rPr>
              <w:t>Būvniecības process</w:t>
            </w:r>
            <w:r w:rsidR="0075060C" w:rsidRPr="00D011A1">
              <w:rPr>
                <w:sz w:val="24"/>
                <w:szCs w:val="24"/>
              </w:rPr>
              <w:t xml:space="preserve"> – </w:t>
            </w:r>
            <w:r w:rsidR="0075060C">
              <w:rPr>
                <w:sz w:val="24"/>
                <w:szCs w:val="24"/>
              </w:rPr>
              <w:t>2</w:t>
            </w:r>
            <w:r w:rsidR="0075060C" w:rsidRPr="00D011A1">
              <w:rPr>
                <w:sz w:val="24"/>
                <w:szCs w:val="24"/>
              </w:rPr>
              <w:t>.daļa”</w:t>
            </w:r>
            <w:r w:rsidR="0075060C">
              <w:rPr>
                <w:sz w:val="24"/>
                <w:szCs w:val="24"/>
              </w:rPr>
              <w:t xml:space="preserve"> </w:t>
            </w:r>
            <w:r w:rsidR="00E53DDD">
              <w:rPr>
                <w:sz w:val="24"/>
                <w:szCs w:val="24"/>
              </w:rPr>
              <w:t>ietvaros nodrošināta funkcionalitātes izstrāde (Produkcijā ar 2022.gada 14.janvāri)</w:t>
            </w:r>
            <w:r>
              <w:rPr>
                <w:rFonts w:cs="Times New Roman"/>
                <w:sz w:val="24"/>
                <w:szCs w:val="24"/>
              </w:rPr>
              <w:t>:</w:t>
            </w:r>
          </w:p>
          <w:p w14:paraId="1CE4E2F8" w14:textId="7CFF2131" w:rsidR="00A01258" w:rsidRDefault="00A01258" w:rsidP="00FB75EB">
            <w:pPr>
              <w:rPr>
                <w:rFonts w:cs="Times New Roman"/>
                <w:sz w:val="24"/>
                <w:szCs w:val="24"/>
              </w:rPr>
            </w:pPr>
            <w:r>
              <w:rPr>
                <w:rFonts w:cs="Times New Roman"/>
                <w:sz w:val="24"/>
                <w:szCs w:val="24"/>
              </w:rPr>
              <w:t xml:space="preserve">1) Pilnveidots </w:t>
            </w:r>
            <w:r w:rsidR="00E903EC">
              <w:rPr>
                <w:rFonts w:cs="Times New Roman"/>
                <w:sz w:val="24"/>
                <w:szCs w:val="24"/>
              </w:rPr>
              <w:t>e</w:t>
            </w:r>
            <w:r>
              <w:rPr>
                <w:rFonts w:cs="Times New Roman"/>
                <w:sz w:val="24"/>
                <w:szCs w:val="24"/>
              </w:rPr>
              <w:t>-pakalpojums Atgādinājumu saņemšana, kas ietver:</w:t>
            </w:r>
          </w:p>
          <w:p w14:paraId="435BD9D4" w14:textId="77777777" w:rsidR="00A01258" w:rsidRDefault="00A01258" w:rsidP="00FB75EB">
            <w:pPr>
              <w:rPr>
                <w:rFonts w:cs="Times New Roman"/>
                <w:sz w:val="24"/>
                <w:szCs w:val="24"/>
              </w:rPr>
            </w:pPr>
            <w:r>
              <w:rPr>
                <w:rFonts w:cs="Times New Roman"/>
                <w:sz w:val="24"/>
                <w:szCs w:val="24"/>
              </w:rPr>
              <w:t xml:space="preserve">- </w:t>
            </w:r>
            <w:r w:rsidRPr="00A01258">
              <w:rPr>
                <w:rFonts w:cs="Times New Roman"/>
                <w:sz w:val="24"/>
                <w:szCs w:val="24"/>
              </w:rPr>
              <w:t>Paziņojumu izsūtīšana sūdzības iesniedzējam par to, ka sūdzība novirzīta citai iestādei</w:t>
            </w:r>
            <w:r>
              <w:rPr>
                <w:rFonts w:cs="Times New Roman"/>
                <w:sz w:val="24"/>
                <w:szCs w:val="24"/>
              </w:rPr>
              <w:t>;</w:t>
            </w:r>
          </w:p>
          <w:p w14:paraId="6FF0F151" w14:textId="77777777" w:rsidR="00A01258" w:rsidRDefault="00A01258" w:rsidP="00FB75EB">
            <w:pPr>
              <w:rPr>
                <w:rFonts w:cs="Times New Roman"/>
                <w:sz w:val="24"/>
                <w:szCs w:val="24"/>
              </w:rPr>
            </w:pPr>
            <w:r>
              <w:rPr>
                <w:rFonts w:cs="Times New Roman"/>
                <w:sz w:val="24"/>
                <w:szCs w:val="24"/>
              </w:rPr>
              <w:t xml:space="preserve">- </w:t>
            </w:r>
            <w:r w:rsidRPr="00A01258">
              <w:rPr>
                <w:rFonts w:cs="Times New Roman"/>
                <w:sz w:val="24"/>
                <w:szCs w:val="24"/>
              </w:rPr>
              <w:t>Brīdinājumi un paziņojumi, kas saistīti ar VEDLUDB datu izmantošanu būvniecības uzraudzības procesā būvobjektā</w:t>
            </w:r>
            <w:r>
              <w:rPr>
                <w:rFonts w:cs="Times New Roman"/>
                <w:sz w:val="24"/>
                <w:szCs w:val="24"/>
              </w:rPr>
              <w:t>;</w:t>
            </w:r>
          </w:p>
          <w:p w14:paraId="53C5D37C" w14:textId="77777777" w:rsidR="00A01258" w:rsidRDefault="00A01258" w:rsidP="00FB75EB">
            <w:pPr>
              <w:rPr>
                <w:rFonts w:cs="Times New Roman"/>
                <w:sz w:val="24"/>
                <w:szCs w:val="24"/>
              </w:rPr>
            </w:pPr>
            <w:r>
              <w:rPr>
                <w:rFonts w:cs="Times New Roman"/>
                <w:sz w:val="24"/>
                <w:szCs w:val="24"/>
              </w:rPr>
              <w:t xml:space="preserve">- </w:t>
            </w:r>
            <w:r w:rsidRPr="00A01258">
              <w:rPr>
                <w:rFonts w:cs="Times New Roman"/>
                <w:sz w:val="24"/>
                <w:szCs w:val="24"/>
              </w:rPr>
              <w:t>Citi ar laidiena funkcionalitāti saistītie paziņojumi</w:t>
            </w:r>
            <w:r>
              <w:rPr>
                <w:rFonts w:cs="Times New Roman"/>
                <w:sz w:val="24"/>
                <w:szCs w:val="24"/>
              </w:rPr>
              <w:t>.</w:t>
            </w:r>
          </w:p>
          <w:p w14:paraId="74A7A348" w14:textId="77777777" w:rsidR="00A01258" w:rsidRDefault="00A01258" w:rsidP="00FB75EB">
            <w:pPr>
              <w:rPr>
                <w:rFonts w:cs="Times New Roman"/>
                <w:sz w:val="24"/>
                <w:szCs w:val="24"/>
              </w:rPr>
            </w:pPr>
            <w:r>
              <w:rPr>
                <w:rFonts w:cs="Times New Roman"/>
                <w:sz w:val="24"/>
                <w:szCs w:val="24"/>
              </w:rPr>
              <w:t xml:space="preserve">2) </w:t>
            </w:r>
            <w:r w:rsidRPr="00A01258">
              <w:rPr>
                <w:rFonts w:cs="Times New Roman"/>
                <w:sz w:val="24"/>
                <w:szCs w:val="24"/>
              </w:rPr>
              <w:t>BIS arhivējamo dokumentu papildinājumi, lai nodrošinātu sistēmā izveidoto dokumentu numuru veidošanu saskaņā ar nomenklatūru.</w:t>
            </w:r>
          </w:p>
          <w:p w14:paraId="75A2CFE3" w14:textId="5A2735DD" w:rsidR="00A045F0" w:rsidRDefault="00A045F0" w:rsidP="00FB75EB">
            <w:pPr>
              <w:rPr>
                <w:rFonts w:cs="Times New Roman"/>
                <w:sz w:val="24"/>
                <w:szCs w:val="24"/>
              </w:rPr>
            </w:pPr>
            <w:r>
              <w:rPr>
                <w:rFonts w:cs="Times New Roman"/>
                <w:sz w:val="24"/>
                <w:szCs w:val="24"/>
              </w:rPr>
              <w:lastRenderedPageBreak/>
              <w:t xml:space="preserve">3) </w:t>
            </w:r>
            <w:r w:rsidRPr="00A045F0">
              <w:rPr>
                <w:rFonts w:cs="Times New Roman"/>
                <w:sz w:val="24"/>
                <w:szCs w:val="24"/>
              </w:rPr>
              <w:t>Integrācijas risinājums ar TA Izpildu lietu reģistru</w:t>
            </w:r>
            <w:r w:rsidR="00AA792C">
              <w:rPr>
                <w:rFonts w:cs="Times New Roman"/>
                <w:sz w:val="24"/>
                <w:szCs w:val="24"/>
              </w:rPr>
              <w:t xml:space="preserve"> (izstrādāts, tiks ieviests produkcijā pēc iestāžu savstarpēja sadarbības līguma par datu apjomu noslēgšanas)</w:t>
            </w:r>
            <w:r>
              <w:rPr>
                <w:rFonts w:cs="Times New Roman"/>
                <w:sz w:val="24"/>
                <w:szCs w:val="24"/>
              </w:rPr>
              <w:t>:</w:t>
            </w:r>
          </w:p>
          <w:p w14:paraId="647A24ED" w14:textId="77777777" w:rsidR="00A045F0" w:rsidRDefault="00A045F0" w:rsidP="00FB75EB">
            <w:pPr>
              <w:rPr>
                <w:rFonts w:cs="Times New Roman"/>
                <w:sz w:val="24"/>
                <w:szCs w:val="24"/>
              </w:rPr>
            </w:pPr>
            <w:r>
              <w:rPr>
                <w:rFonts w:cs="Times New Roman"/>
                <w:sz w:val="24"/>
                <w:szCs w:val="24"/>
              </w:rPr>
              <w:t xml:space="preserve">- </w:t>
            </w:r>
            <w:r w:rsidRPr="00A045F0">
              <w:rPr>
                <w:rFonts w:cs="Times New Roman"/>
                <w:sz w:val="24"/>
                <w:szCs w:val="24"/>
              </w:rPr>
              <w:t>Būvniecības lietas datu nodošana (gan informāciju, gan dokumentus  attiecībā uz nekustamo īpašumu vai zemes gabalu)</w:t>
            </w:r>
            <w:r>
              <w:rPr>
                <w:rFonts w:cs="Times New Roman"/>
                <w:sz w:val="24"/>
                <w:szCs w:val="24"/>
              </w:rPr>
              <w:t>;</w:t>
            </w:r>
          </w:p>
          <w:p w14:paraId="40EC4CA4" w14:textId="77777777" w:rsidR="00A045F0" w:rsidRDefault="00A045F0" w:rsidP="00FB75EB">
            <w:pPr>
              <w:rPr>
                <w:rFonts w:cs="Times New Roman"/>
                <w:sz w:val="24"/>
                <w:szCs w:val="24"/>
              </w:rPr>
            </w:pPr>
            <w:r>
              <w:rPr>
                <w:rFonts w:cs="Times New Roman"/>
                <w:sz w:val="24"/>
                <w:szCs w:val="24"/>
              </w:rPr>
              <w:t xml:space="preserve">- </w:t>
            </w:r>
            <w:r w:rsidRPr="00A045F0">
              <w:rPr>
                <w:rFonts w:cs="Times New Roman"/>
                <w:sz w:val="24"/>
                <w:szCs w:val="24"/>
              </w:rPr>
              <w:t>Būvprojektu un Ietekmes uz vidi novērtējuma datu nodošana (apbūves tiesību gadījumā)</w:t>
            </w:r>
            <w:r>
              <w:rPr>
                <w:rFonts w:cs="Times New Roman"/>
                <w:sz w:val="24"/>
                <w:szCs w:val="24"/>
              </w:rPr>
              <w:t>.</w:t>
            </w:r>
          </w:p>
          <w:p w14:paraId="287E546C" w14:textId="77777777" w:rsidR="00192721" w:rsidRDefault="00192721" w:rsidP="00FB75EB">
            <w:pPr>
              <w:rPr>
                <w:rFonts w:cs="Times New Roman"/>
                <w:sz w:val="24"/>
                <w:szCs w:val="24"/>
              </w:rPr>
            </w:pPr>
          </w:p>
          <w:p w14:paraId="5B594C0C" w14:textId="77777777" w:rsidR="00192721" w:rsidRDefault="00192721" w:rsidP="00192721">
            <w:pPr>
              <w:rPr>
                <w:sz w:val="24"/>
                <w:szCs w:val="24"/>
              </w:rPr>
            </w:pPr>
            <w:r w:rsidRPr="0075060C">
              <w:rPr>
                <w:rFonts w:cs="Times New Roman"/>
                <w:b/>
                <w:bCs/>
                <w:sz w:val="24"/>
                <w:szCs w:val="24"/>
              </w:rPr>
              <w:t>5.laidiena</w:t>
            </w:r>
            <w:r>
              <w:rPr>
                <w:rFonts w:cs="Times New Roman"/>
                <w:sz w:val="24"/>
                <w:szCs w:val="24"/>
              </w:rPr>
              <w:t xml:space="preserve"> “Ekspluatācija 2.daļa” </w:t>
            </w:r>
            <w:r>
              <w:rPr>
                <w:sz w:val="24"/>
                <w:szCs w:val="24"/>
              </w:rPr>
              <w:t>ietvaros nodrošināta funkcionalitātes izstrāde (Produkcijā ar 2022.gada jūliju):</w:t>
            </w:r>
          </w:p>
          <w:p w14:paraId="7C825ABE" w14:textId="77777777" w:rsidR="00192721" w:rsidRDefault="00192721" w:rsidP="00FB75EB">
            <w:pPr>
              <w:rPr>
                <w:rFonts w:cs="Times New Roman"/>
                <w:sz w:val="24"/>
                <w:szCs w:val="24"/>
              </w:rPr>
            </w:pPr>
            <w:r>
              <w:rPr>
                <w:rFonts w:cs="Times New Roman"/>
                <w:sz w:val="24"/>
                <w:szCs w:val="24"/>
              </w:rPr>
              <w:t xml:space="preserve">- </w:t>
            </w:r>
            <w:r w:rsidRPr="00192721">
              <w:rPr>
                <w:rFonts w:cs="Times New Roman"/>
                <w:sz w:val="24"/>
                <w:szCs w:val="24"/>
              </w:rPr>
              <w:t>Izveidota jauna mobilā lietotne, kurā iespēja autorizēties un apstiprināt lietošanas noteikumus, apskatīt BIS saņemtos paziņojumus un nodrošināta iespēja konfigurēt saņemamo paziņojumu veidus, apskatīt apstiprinātos lietošanas noteikumus, apskatīt saņemtos lēmumus.</w:t>
            </w:r>
          </w:p>
          <w:p w14:paraId="7FE471C9" w14:textId="77777777" w:rsidR="00192721" w:rsidRDefault="00192721" w:rsidP="00FB75EB">
            <w:pPr>
              <w:rPr>
                <w:rFonts w:cs="Times New Roman"/>
                <w:sz w:val="24"/>
                <w:szCs w:val="24"/>
              </w:rPr>
            </w:pPr>
            <w:r>
              <w:rPr>
                <w:rFonts w:cs="Times New Roman"/>
                <w:sz w:val="24"/>
                <w:szCs w:val="24"/>
              </w:rPr>
              <w:t xml:space="preserve">- </w:t>
            </w:r>
            <w:r w:rsidRPr="00192721">
              <w:rPr>
                <w:rFonts w:cs="Times New Roman"/>
                <w:sz w:val="24"/>
                <w:szCs w:val="24"/>
              </w:rPr>
              <w:t>Jauna BIS administrēšanas moduļa izveide, kurā nodrošināta organizāciju, lietotāju, audita, žurnāla, sistēmas parametru, notikumu, paziņojumu vēstures un sistēmas administratora paziņojumu sarakstu funkcionalitāte.</w:t>
            </w:r>
          </w:p>
          <w:p w14:paraId="05AA98BF" w14:textId="77777777" w:rsidR="00192721" w:rsidRDefault="00192721" w:rsidP="00FB75EB">
            <w:pPr>
              <w:rPr>
                <w:rFonts w:cs="Times New Roman"/>
                <w:sz w:val="24"/>
                <w:szCs w:val="24"/>
              </w:rPr>
            </w:pPr>
            <w:r>
              <w:rPr>
                <w:rFonts w:cs="Times New Roman"/>
                <w:sz w:val="24"/>
                <w:szCs w:val="24"/>
              </w:rPr>
              <w:t xml:space="preserve">- </w:t>
            </w:r>
            <w:r w:rsidRPr="00192721">
              <w:rPr>
                <w:rFonts w:cs="Times New Roman"/>
                <w:sz w:val="24"/>
                <w:szCs w:val="24"/>
              </w:rPr>
              <w:t xml:space="preserve">BIS arhivējamo dokumentu papildinājumi, lai nodrošinātu sistēmā </w:t>
            </w:r>
            <w:r w:rsidRPr="00192721">
              <w:rPr>
                <w:rFonts w:cs="Times New Roman"/>
                <w:sz w:val="24"/>
                <w:szCs w:val="24"/>
              </w:rPr>
              <w:lastRenderedPageBreak/>
              <w:t>izveidoto dokumentu numuru veidošanu saskaņā ar nomenklatūru.</w:t>
            </w:r>
          </w:p>
          <w:p w14:paraId="66E82494" w14:textId="77777777" w:rsidR="00E92519" w:rsidRDefault="00E92519" w:rsidP="00FB75EB">
            <w:pPr>
              <w:rPr>
                <w:rFonts w:cs="Times New Roman"/>
                <w:sz w:val="24"/>
                <w:szCs w:val="24"/>
              </w:rPr>
            </w:pPr>
          </w:p>
          <w:p w14:paraId="72D02D49" w14:textId="77777777" w:rsidR="00E92519" w:rsidRDefault="00E92519" w:rsidP="00E92519">
            <w:pPr>
              <w:spacing w:after="120"/>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614735C9"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Paziņojumi kadastra monitoringa datu apstrādei</w:t>
            </w:r>
            <w:r>
              <w:rPr>
                <w:rFonts w:cs="Times New Roman"/>
                <w:sz w:val="24"/>
                <w:szCs w:val="24"/>
              </w:rPr>
              <w:t>;</w:t>
            </w:r>
          </w:p>
          <w:p w14:paraId="5772B30B"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 xml:space="preserve">Paziņojumu izsūtīšana par </w:t>
            </w:r>
            <w:proofErr w:type="spellStart"/>
            <w:r w:rsidRPr="00E92519">
              <w:rPr>
                <w:rFonts w:cs="Times New Roman"/>
                <w:sz w:val="24"/>
                <w:szCs w:val="24"/>
              </w:rPr>
              <w:t>energosertifikāta</w:t>
            </w:r>
            <w:proofErr w:type="spellEnd"/>
            <w:r w:rsidRPr="00E92519">
              <w:rPr>
                <w:rFonts w:cs="Times New Roman"/>
                <w:sz w:val="24"/>
                <w:szCs w:val="24"/>
              </w:rPr>
              <w:t xml:space="preserve"> derīguma termiņa tuvošanos</w:t>
            </w:r>
            <w:r>
              <w:rPr>
                <w:rFonts w:cs="Times New Roman"/>
                <w:sz w:val="24"/>
                <w:szCs w:val="24"/>
              </w:rPr>
              <w:t>;</w:t>
            </w:r>
          </w:p>
          <w:p w14:paraId="77471C97"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Masveida paziņojumu nosūtīšana lietotājiem un organizācijām</w:t>
            </w:r>
            <w:r>
              <w:rPr>
                <w:rFonts w:cs="Times New Roman"/>
                <w:sz w:val="24"/>
                <w:szCs w:val="24"/>
              </w:rPr>
              <w:t>;</w:t>
            </w:r>
          </w:p>
          <w:p w14:paraId="595525B7"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Paziņojumu saņemšana mobilajā lietotnē</w:t>
            </w:r>
            <w:r>
              <w:rPr>
                <w:rFonts w:cs="Times New Roman"/>
                <w:sz w:val="24"/>
                <w:szCs w:val="24"/>
              </w:rPr>
              <w:t>;</w:t>
            </w:r>
          </w:p>
          <w:p w14:paraId="2630F007"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BIS lietotāju  apmierinātības vērtējuma 5 baļļu skalā izstrāde pēc e-pakalpojuma lietošanas</w:t>
            </w:r>
            <w:r>
              <w:rPr>
                <w:rFonts w:cs="Times New Roman"/>
                <w:sz w:val="24"/>
                <w:szCs w:val="24"/>
              </w:rPr>
              <w:t>;</w:t>
            </w:r>
          </w:p>
          <w:p w14:paraId="390F6B5C" w14:textId="77777777" w:rsidR="00E92519" w:rsidRDefault="00E92519" w:rsidP="00FB75EB">
            <w:pPr>
              <w:rPr>
                <w:rFonts w:cs="Times New Roman"/>
                <w:sz w:val="24"/>
                <w:szCs w:val="24"/>
              </w:rPr>
            </w:pPr>
            <w:r>
              <w:rPr>
                <w:rFonts w:cs="Times New Roman"/>
                <w:sz w:val="24"/>
                <w:szCs w:val="24"/>
              </w:rPr>
              <w:t xml:space="preserve">- </w:t>
            </w:r>
            <w:r w:rsidRPr="00E92519">
              <w:rPr>
                <w:rFonts w:cs="Times New Roman"/>
                <w:sz w:val="24"/>
                <w:szCs w:val="24"/>
              </w:rPr>
              <w:t>Mobilās lietotnes izstrāde</w:t>
            </w:r>
            <w:r>
              <w:rPr>
                <w:rFonts w:cs="Times New Roman"/>
                <w:sz w:val="24"/>
                <w:szCs w:val="24"/>
              </w:rPr>
              <w:t>:</w:t>
            </w:r>
          </w:p>
          <w:p w14:paraId="21C93A6D" w14:textId="77777777" w:rsidR="00E92519" w:rsidRDefault="00E92519" w:rsidP="00FB75EB">
            <w:pPr>
              <w:rPr>
                <w:rFonts w:cs="Times New Roman"/>
                <w:sz w:val="24"/>
                <w:szCs w:val="24"/>
              </w:rPr>
            </w:pPr>
            <w:r>
              <w:rPr>
                <w:rFonts w:cs="Times New Roman"/>
                <w:sz w:val="24"/>
                <w:szCs w:val="24"/>
              </w:rPr>
              <w:t xml:space="preserve">1) </w:t>
            </w:r>
            <w:r w:rsidRPr="00E92519">
              <w:rPr>
                <w:rFonts w:cs="Times New Roman"/>
                <w:sz w:val="24"/>
                <w:szCs w:val="24"/>
              </w:rPr>
              <w:t>Pilnvarojumu un deleģējuma datu atrādīšana pilnvarotajai un deleģētajai personai (saskaņošana mobilajā lietotnē)</w:t>
            </w:r>
            <w:r>
              <w:rPr>
                <w:rFonts w:cs="Times New Roman"/>
                <w:sz w:val="24"/>
                <w:szCs w:val="24"/>
              </w:rPr>
              <w:t>;</w:t>
            </w:r>
          </w:p>
          <w:p w14:paraId="05E3E2AB" w14:textId="77777777" w:rsidR="00E92519" w:rsidRDefault="00E92519" w:rsidP="00FB75EB">
            <w:pPr>
              <w:rPr>
                <w:rFonts w:cs="Times New Roman"/>
                <w:sz w:val="24"/>
                <w:szCs w:val="24"/>
              </w:rPr>
            </w:pPr>
            <w:r>
              <w:rPr>
                <w:rFonts w:cs="Times New Roman"/>
                <w:sz w:val="24"/>
                <w:szCs w:val="24"/>
              </w:rPr>
              <w:t xml:space="preserve">2) </w:t>
            </w:r>
            <w:r w:rsidRPr="00E92519">
              <w:rPr>
                <w:rFonts w:cs="Times New Roman"/>
                <w:sz w:val="24"/>
                <w:szCs w:val="24"/>
              </w:rPr>
              <w:t>Sūdzības iesniegšana caur mobilo lietotni</w:t>
            </w:r>
            <w:r>
              <w:rPr>
                <w:rFonts w:cs="Times New Roman"/>
                <w:sz w:val="24"/>
                <w:szCs w:val="24"/>
              </w:rPr>
              <w:t>.</w:t>
            </w:r>
          </w:p>
          <w:p w14:paraId="22F083AE" w14:textId="127B7218" w:rsidR="006056CE" w:rsidRPr="009A1722" w:rsidRDefault="006056CE" w:rsidP="00FB75EB">
            <w:pPr>
              <w:rPr>
                <w:rFonts w:cs="Times New Roman"/>
                <w:sz w:val="24"/>
                <w:szCs w:val="24"/>
              </w:rPr>
            </w:pPr>
            <w:r w:rsidRPr="00775A3E">
              <w:rPr>
                <w:rFonts w:cs="Times New Roman"/>
                <w:b/>
                <w:bCs/>
                <w:i/>
                <w:iCs/>
                <w:sz w:val="24"/>
                <w:szCs w:val="24"/>
              </w:rPr>
              <w:t>Aktivitāte ieviesta.</w:t>
            </w:r>
          </w:p>
        </w:tc>
      </w:tr>
      <w:tr w:rsidR="00E36917" w:rsidRPr="00BD455E" w14:paraId="088C6631" w14:textId="77777777" w:rsidTr="00B51921">
        <w:tc>
          <w:tcPr>
            <w:tcW w:w="1129" w:type="dxa"/>
          </w:tcPr>
          <w:p w14:paraId="6FBF54DC" w14:textId="2895C1F8" w:rsidR="00E36917" w:rsidRDefault="00E36917" w:rsidP="00E36917">
            <w:pPr>
              <w:pStyle w:val="ListParagraph"/>
              <w:ind w:left="360"/>
              <w:rPr>
                <w:rFonts w:cs="Times New Roman"/>
                <w:sz w:val="24"/>
                <w:szCs w:val="24"/>
              </w:rPr>
            </w:pPr>
            <w:r>
              <w:rPr>
                <w:rFonts w:cs="Times New Roman"/>
                <w:sz w:val="24"/>
                <w:szCs w:val="24"/>
              </w:rPr>
              <w:lastRenderedPageBreak/>
              <w:t>3.</w:t>
            </w:r>
            <w:r w:rsidR="003B1E84">
              <w:rPr>
                <w:rFonts w:cs="Times New Roman"/>
                <w:sz w:val="24"/>
                <w:szCs w:val="24"/>
              </w:rPr>
              <w:t>9</w:t>
            </w:r>
            <w:r>
              <w:rPr>
                <w:rFonts w:cs="Times New Roman"/>
                <w:sz w:val="24"/>
                <w:szCs w:val="24"/>
              </w:rPr>
              <w:t>.</w:t>
            </w:r>
          </w:p>
        </w:tc>
        <w:tc>
          <w:tcPr>
            <w:tcW w:w="2410" w:type="dxa"/>
          </w:tcPr>
          <w:p w14:paraId="1A276533" w14:textId="6E664D8F" w:rsidR="00E36917" w:rsidRPr="003C157A" w:rsidRDefault="00E36917" w:rsidP="00E36917">
            <w:pPr>
              <w:rPr>
                <w:sz w:val="24"/>
                <w:szCs w:val="24"/>
              </w:rPr>
            </w:pPr>
            <w:r w:rsidRPr="003C157A">
              <w:rPr>
                <w:sz w:val="24"/>
                <w:szCs w:val="24"/>
              </w:rPr>
              <w:t>Pilnvarošanas/deleģēšanas procesa pārvaldības procesa pilnveidošana</w:t>
            </w:r>
          </w:p>
        </w:tc>
        <w:tc>
          <w:tcPr>
            <w:tcW w:w="3402" w:type="dxa"/>
          </w:tcPr>
          <w:p w14:paraId="1E174016" w14:textId="592E655C" w:rsidR="002C68D7" w:rsidRPr="003C157A" w:rsidRDefault="002C68D7" w:rsidP="002C68D7">
            <w:pPr>
              <w:rPr>
                <w:sz w:val="24"/>
                <w:szCs w:val="24"/>
              </w:rPr>
            </w:pPr>
            <w:r w:rsidRPr="003C157A">
              <w:rPr>
                <w:sz w:val="24"/>
                <w:szCs w:val="24"/>
              </w:rPr>
              <w:t>Izstrādāti/pilnveidoti e-pakalpojumi (1 gab.):  •Piekļuve būvniecības lietai; •</w:t>
            </w:r>
            <w:r w:rsidRPr="003C157A">
              <w:rPr>
                <w:rFonts w:cs="Times New Roman"/>
                <w:sz w:val="24"/>
                <w:szCs w:val="24"/>
              </w:rPr>
              <w:t>Piekļuve Būves ekspluatācijas lietai izveide  (Būves ekspluatācijas lieta), t.sk. Māju lietai (1gb.).</w:t>
            </w:r>
          </w:p>
          <w:p w14:paraId="746210F1" w14:textId="77777777" w:rsidR="00E36917" w:rsidRPr="003C157A" w:rsidRDefault="00E36917" w:rsidP="00E36917">
            <w:pPr>
              <w:rPr>
                <w:sz w:val="24"/>
                <w:szCs w:val="24"/>
              </w:rPr>
            </w:pPr>
          </w:p>
        </w:tc>
        <w:tc>
          <w:tcPr>
            <w:tcW w:w="3260" w:type="dxa"/>
          </w:tcPr>
          <w:p w14:paraId="2044856A" w14:textId="77777777" w:rsidR="002C68D7" w:rsidRPr="00AD17D8" w:rsidRDefault="002C68D7" w:rsidP="002C68D7">
            <w:pPr>
              <w:rPr>
                <w:rFonts w:cs="Times New Roman"/>
                <w:b/>
                <w:bCs/>
                <w:sz w:val="24"/>
                <w:szCs w:val="24"/>
              </w:rPr>
            </w:pPr>
            <w:r w:rsidRPr="00AD17D8">
              <w:rPr>
                <w:rFonts w:cs="Times New Roman"/>
                <w:b/>
                <w:bCs/>
                <w:sz w:val="24"/>
                <w:szCs w:val="24"/>
              </w:rPr>
              <w:t>Funkcionalitātes izstrādes darbi pabeigti.</w:t>
            </w:r>
          </w:p>
          <w:p w14:paraId="78F8E5AA" w14:textId="77777777" w:rsidR="003C157A" w:rsidRDefault="002C68D7" w:rsidP="002C68D7">
            <w:pPr>
              <w:rPr>
                <w:rFonts w:cs="Times New Roman"/>
                <w:sz w:val="24"/>
                <w:szCs w:val="24"/>
              </w:rPr>
            </w:pPr>
            <w:r w:rsidRPr="009A1722">
              <w:rPr>
                <w:sz w:val="24"/>
                <w:szCs w:val="24"/>
              </w:rPr>
              <w:t>Izstrādāti/pilnveidoti e-pakalpojumi (</w:t>
            </w:r>
            <w:r w:rsidR="003C157A">
              <w:rPr>
                <w:sz w:val="24"/>
                <w:szCs w:val="24"/>
              </w:rPr>
              <w:t>2</w:t>
            </w:r>
            <w:r w:rsidRPr="009A1722">
              <w:rPr>
                <w:sz w:val="24"/>
                <w:szCs w:val="24"/>
              </w:rPr>
              <w:t xml:space="preserve"> gab.):  •</w:t>
            </w:r>
            <w:r w:rsidRPr="004D263F">
              <w:rPr>
                <w:sz w:val="24"/>
                <w:szCs w:val="24"/>
              </w:rPr>
              <w:t>Piekļuve būvniecības lietai</w:t>
            </w:r>
            <w:r>
              <w:rPr>
                <w:sz w:val="24"/>
                <w:szCs w:val="24"/>
              </w:rPr>
              <w:t xml:space="preserve"> </w:t>
            </w:r>
            <w:r w:rsidR="003C157A">
              <w:rPr>
                <w:sz w:val="24"/>
                <w:szCs w:val="24"/>
              </w:rPr>
              <w:t xml:space="preserve">(1 </w:t>
            </w:r>
            <w:proofErr w:type="spellStart"/>
            <w:r w:rsidR="003C157A">
              <w:rPr>
                <w:sz w:val="24"/>
                <w:szCs w:val="24"/>
              </w:rPr>
              <w:t>gab</w:t>
            </w:r>
            <w:proofErr w:type="spellEnd"/>
            <w:r w:rsidR="003C157A">
              <w:rPr>
                <w:sz w:val="24"/>
                <w:szCs w:val="24"/>
              </w:rPr>
              <w:t>)</w:t>
            </w:r>
          </w:p>
          <w:p w14:paraId="73274902" w14:textId="7F8FA81C" w:rsidR="002C68D7" w:rsidRDefault="002C68D7" w:rsidP="002C68D7">
            <w:pPr>
              <w:rPr>
                <w:rFonts w:cs="Times New Roman"/>
                <w:sz w:val="24"/>
                <w:szCs w:val="24"/>
              </w:rPr>
            </w:pPr>
            <w:r w:rsidRPr="009A1722">
              <w:rPr>
                <w:sz w:val="24"/>
                <w:szCs w:val="24"/>
              </w:rPr>
              <w:lastRenderedPageBreak/>
              <w:t>•</w:t>
            </w:r>
            <w:r w:rsidRPr="00A84D2B">
              <w:rPr>
                <w:rFonts w:cs="Times New Roman"/>
                <w:sz w:val="24"/>
                <w:szCs w:val="24"/>
              </w:rPr>
              <w:t>Piekļuve Būves ekspluatācijas lietai izveide  (Būves ekspluatācijas lieta)</w:t>
            </w:r>
            <w:r>
              <w:rPr>
                <w:rFonts w:cs="Times New Roman"/>
                <w:sz w:val="24"/>
                <w:szCs w:val="24"/>
              </w:rPr>
              <w:t>, t.sk. Māju lietai (1gb.).</w:t>
            </w:r>
          </w:p>
          <w:p w14:paraId="7FBEFD29" w14:textId="4528CD95" w:rsidR="002C68D7" w:rsidRPr="004D263F" w:rsidRDefault="002C68D7" w:rsidP="002C68D7">
            <w:pPr>
              <w:rPr>
                <w:sz w:val="24"/>
                <w:szCs w:val="24"/>
              </w:rPr>
            </w:pPr>
          </w:p>
          <w:p w14:paraId="7130EF53" w14:textId="77777777" w:rsidR="00E36917" w:rsidRPr="00AD17D8" w:rsidRDefault="00E36917" w:rsidP="00E36917">
            <w:pPr>
              <w:rPr>
                <w:rFonts w:cs="Times New Roman"/>
                <w:b/>
                <w:bCs/>
                <w:sz w:val="24"/>
                <w:szCs w:val="24"/>
              </w:rPr>
            </w:pPr>
          </w:p>
        </w:tc>
        <w:tc>
          <w:tcPr>
            <w:tcW w:w="4253" w:type="dxa"/>
          </w:tcPr>
          <w:p w14:paraId="5E59EEDA" w14:textId="77777777" w:rsidR="002C68D7" w:rsidRDefault="002C68D7" w:rsidP="002C68D7">
            <w:pPr>
              <w:rPr>
                <w:rFonts w:cs="Times New Roman"/>
                <w:sz w:val="24"/>
                <w:szCs w:val="24"/>
              </w:rPr>
            </w:pPr>
            <w:r w:rsidRPr="0075060C">
              <w:rPr>
                <w:rFonts w:cs="Times New Roman"/>
                <w:b/>
                <w:bCs/>
                <w:sz w:val="24"/>
                <w:szCs w:val="24"/>
              </w:rPr>
              <w:lastRenderedPageBreak/>
              <w:t>2.laidiena</w:t>
            </w:r>
            <w:r>
              <w:rPr>
                <w:rFonts w:cs="Times New Roman"/>
                <w:sz w:val="24"/>
                <w:szCs w:val="24"/>
              </w:rPr>
              <w:t xml:space="preserve"> ietvaros nodrošināta funkcionalitātes izstrāde:</w:t>
            </w:r>
          </w:p>
          <w:p w14:paraId="3B2D13D6" w14:textId="77777777" w:rsidR="002C68D7" w:rsidRDefault="002C68D7" w:rsidP="002C68D7">
            <w:pPr>
              <w:ind w:left="319"/>
              <w:rPr>
                <w:rFonts w:cs="Times New Roman"/>
                <w:sz w:val="24"/>
                <w:szCs w:val="24"/>
              </w:rPr>
            </w:pPr>
            <w:r>
              <w:rPr>
                <w:rFonts w:cs="Times New Roman"/>
                <w:sz w:val="24"/>
                <w:szCs w:val="24"/>
              </w:rPr>
              <w:t xml:space="preserve">- </w:t>
            </w:r>
            <w:r w:rsidRPr="002C68D7">
              <w:rPr>
                <w:rFonts w:cs="Times New Roman"/>
                <w:iCs/>
                <w:sz w:val="24"/>
                <w:szCs w:val="24"/>
              </w:rPr>
              <w:t>pieprasījuma iesniegšana piekļuvei pie būvniecības lietas</w:t>
            </w:r>
            <w:r>
              <w:rPr>
                <w:rFonts w:cs="Times New Roman"/>
                <w:sz w:val="24"/>
                <w:szCs w:val="24"/>
              </w:rPr>
              <w:t>;</w:t>
            </w:r>
          </w:p>
          <w:p w14:paraId="4630766F" w14:textId="77777777" w:rsidR="002C68D7" w:rsidRPr="00D011A1" w:rsidRDefault="002C68D7" w:rsidP="002C68D7">
            <w:pPr>
              <w:jc w:val="both"/>
              <w:rPr>
                <w:rFonts w:cs="Times New Roman"/>
                <w:iCs/>
                <w:sz w:val="24"/>
                <w:szCs w:val="24"/>
              </w:rPr>
            </w:pPr>
            <w:r w:rsidRPr="0075060C">
              <w:rPr>
                <w:b/>
                <w:bCs/>
                <w:sz w:val="24"/>
                <w:szCs w:val="24"/>
              </w:rPr>
              <w:t>3.laidiena</w:t>
            </w:r>
            <w:r w:rsidRPr="00D011A1">
              <w:rPr>
                <w:sz w:val="24"/>
                <w:szCs w:val="24"/>
              </w:rPr>
              <w:t xml:space="preserve"> “Ekspluatācija – 1.daļa” </w:t>
            </w:r>
            <w:r>
              <w:rPr>
                <w:sz w:val="24"/>
                <w:szCs w:val="24"/>
              </w:rPr>
              <w:t>funkcionalitātes pilnveides ietvaros:</w:t>
            </w:r>
          </w:p>
          <w:p w14:paraId="4C3C481B" w14:textId="77777777" w:rsidR="002C68D7" w:rsidRDefault="002C68D7" w:rsidP="002C68D7">
            <w:pPr>
              <w:rPr>
                <w:rFonts w:cs="Times New Roman"/>
                <w:sz w:val="24"/>
                <w:szCs w:val="24"/>
              </w:rPr>
            </w:pPr>
            <w:r>
              <w:rPr>
                <w:rFonts w:cs="Times New Roman"/>
                <w:sz w:val="24"/>
                <w:szCs w:val="24"/>
              </w:rPr>
              <w:t xml:space="preserve">1) Izstrādāts e-pakalpojums: </w:t>
            </w:r>
          </w:p>
          <w:p w14:paraId="4F3BDA3F" w14:textId="3706272E" w:rsidR="002C68D7" w:rsidRPr="002C68D7" w:rsidRDefault="002C68D7" w:rsidP="002C68D7">
            <w:pPr>
              <w:rPr>
                <w:rFonts w:cs="Times New Roman"/>
                <w:sz w:val="24"/>
                <w:szCs w:val="24"/>
              </w:rPr>
            </w:pPr>
            <w:r>
              <w:rPr>
                <w:rFonts w:cs="Times New Roman"/>
                <w:sz w:val="24"/>
                <w:szCs w:val="24"/>
              </w:rPr>
              <w:lastRenderedPageBreak/>
              <w:t xml:space="preserve">- </w:t>
            </w:r>
            <w:r w:rsidRPr="00A84D2B">
              <w:rPr>
                <w:rFonts w:cs="Times New Roman"/>
                <w:sz w:val="24"/>
                <w:szCs w:val="24"/>
              </w:rPr>
              <w:t>Piekļuve Būves ekspluatācijas lietai izveide  (Būves ekspluatācijas lieta)</w:t>
            </w:r>
            <w:r>
              <w:rPr>
                <w:rFonts w:cs="Times New Roman"/>
                <w:sz w:val="24"/>
                <w:szCs w:val="24"/>
              </w:rPr>
              <w:t xml:space="preserve"> (1gb.), t.sk. Māju lietai.</w:t>
            </w:r>
          </w:p>
          <w:p w14:paraId="685C683F" w14:textId="77777777" w:rsidR="003C157A" w:rsidRDefault="003C157A" w:rsidP="003C157A">
            <w:pPr>
              <w:widowControl w:val="0"/>
              <w:suppressAutoHyphens/>
              <w:jc w:val="both"/>
              <w:rPr>
                <w:rFonts w:cs="Times New Roman"/>
                <w:iCs/>
                <w:sz w:val="24"/>
                <w:szCs w:val="24"/>
              </w:rPr>
            </w:pPr>
            <w:r w:rsidRPr="008642AE">
              <w:rPr>
                <w:b/>
                <w:bCs/>
                <w:sz w:val="24"/>
                <w:szCs w:val="24"/>
              </w:rPr>
              <w:t>5.laidien</w:t>
            </w:r>
            <w:r>
              <w:rPr>
                <w:b/>
                <w:bCs/>
                <w:sz w:val="24"/>
                <w:szCs w:val="24"/>
              </w:rPr>
              <w:t>a</w:t>
            </w:r>
            <w:r w:rsidRPr="00E53DDD">
              <w:rPr>
                <w:sz w:val="24"/>
                <w:szCs w:val="24"/>
              </w:rPr>
              <w:t xml:space="preserve"> </w:t>
            </w:r>
            <w:r>
              <w:rPr>
                <w:rFonts w:cs="Times New Roman"/>
                <w:sz w:val="24"/>
                <w:szCs w:val="24"/>
              </w:rPr>
              <w:t xml:space="preserve">“Ekspluatācija 2.daļa” </w:t>
            </w:r>
            <w:r>
              <w:rPr>
                <w:sz w:val="24"/>
                <w:szCs w:val="24"/>
              </w:rPr>
              <w:t>ietvaros notikusi nodrošināta funkcionalitātes izstrāde (Produkcijā ar 2022.gada jūliju):</w:t>
            </w:r>
          </w:p>
          <w:p w14:paraId="3C183425" w14:textId="77777777" w:rsidR="003C157A" w:rsidRDefault="003C157A" w:rsidP="003C157A">
            <w:pPr>
              <w:widowControl w:val="0"/>
              <w:suppressAutoHyphens/>
              <w:ind w:left="360"/>
              <w:jc w:val="both"/>
              <w:rPr>
                <w:rFonts w:cs="Times New Roman"/>
                <w:iCs/>
                <w:sz w:val="24"/>
                <w:szCs w:val="24"/>
              </w:rPr>
            </w:pPr>
            <w:r>
              <w:rPr>
                <w:rFonts w:cs="Times New Roman"/>
                <w:iCs/>
                <w:sz w:val="24"/>
                <w:szCs w:val="24"/>
              </w:rPr>
              <w:t xml:space="preserve">- </w:t>
            </w:r>
            <w:r w:rsidRPr="00192721">
              <w:rPr>
                <w:rFonts w:cs="Times New Roman"/>
                <w:iCs/>
                <w:sz w:val="24"/>
                <w:szCs w:val="24"/>
              </w:rPr>
              <w:t>Ekspluatācijas un būvniecības lietu pilnvaru un deleģējumu funkcionalitātes pilnveide.</w:t>
            </w:r>
          </w:p>
          <w:p w14:paraId="59D5E319" w14:textId="06D5B2DF" w:rsidR="002C68D7" w:rsidRPr="002C68D7" w:rsidRDefault="002C68D7" w:rsidP="002C68D7">
            <w:pPr>
              <w:jc w:val="both"/>
              <w:rPr>
                <w:sz w:val="24"/>
                <w:szCs w:val="24"/>
              </w:rPr>
            </w:pPr>
            <w:r w:rsidRPr="003F5721">
              <w:rPr>
                <w:b/>
                <w:bCs/>
                <w:sz w:val="24"/>
                <w:szCs w:val="24"/>
              </w:rPr>
              <w:t>6.laidiena</w:t>
            </w:r>
            <w:r>
              <w:rPr>
                <w:sz w:val="24"/>
                <w:szCs w:val="24"/>
              </w:rPr>
              <w:t xml:space="preserve"> “Būvniecība – 3.daļa” ietvaros nodrošināta funkcionalitātes izstrāde:</w:t>
            </w:r>
          </w:p>
          <w:p w14:paraId="0FFBA520" w14:textId="77777777" w:rsidR="00E36917" w:rsidRDefault="002C68D7" w:rsidP="002C68D7">
            <w:pPr>
              <w:jc w:val="both"/>
              <w:rPr>
                <w:rFonts w:cs="Times New Roman"/>
                <w:sz w:val="24"/>
                <w:szCs w:val="24"/>
              </w:rPr>
            </w:pPr>
            <w:r>
              <w:rPr>
                <w:rFonts w:cs="Times New Roman"/>
                <w:sz w:val="24"/>
                <w:szCs w:val="24"/>
              </w:rPr>
              <w:t xml:space="preserve">- </w:t>
            </w:r>
            <w:r w:rsidRPr="00E92519">
              <w:rPr>
                <w:rFonts w:cs="Times New Roman"/>
                <w:sz w:val="24"/>
                <w:szCs w:val="24"/>
              </w:rPr>
              <w:t>Piekļuve būvniecības lietai pēc nodošanas ekspluatācijā</w:t>
            </w:r>
            <w:r>
              <w:rPr>
                <w:rFonts w:cs="Times New Roman"/>
                <w:sz w:val="24"/>
                <w:szCs w:val="24"/>
              </w:rPr>
              <w:t>.</w:t>
            </w:r>
          </w:p>
          <w:p w14:paraId="7D5A3411" w14:textId="43FA7379" w:rsidR="003C157A" w:rsidRPr="002C68D7" w:rsidRDefault="003C157A" w:rsidP="002C68D7">
            <w:pPr>
              <w:jc w:val="both"/>
              <w:rPr>
                <w:rFonts w:cs="Times New Roman"/>
                <w:sz w:val="24"/>
                <w:szCs w:val="24"/>
              </w:rPr>
            </w:pPr>
            <w:r w:rsidRPr="00775A3E">
              <w:rPr>
                <w:rFonts w:cs="Times New Roman"/>
                <w:b/>
                <w:bCs/>
                <w:i/>
                <w:iCs/>
                <w:sz w:val="24"/>
                <w:szCs w:val="24"/>
              </w:rPr>
              <w:t>Aktivitāte ieviesta.</w:t>
            </w:r>
          </w:p>
        </w:tc>
      </w:tr>
      <w:tr w:rsidR="00E36917" w:rsidRPr="00BD455E" w14:paraId="390C8A2A" w14:textId="77777777" w:rsidTr="00B51921">
        <w:tc>
          <w:tcPr>
            <w:tcW w:w="1129" w:type="dxa"/>
          </w:tcPr>
          <w:p w14:paraId="6C87EA7B" w14:textId="1E631B99" w:rsidR="00E36917" w:rsidRDefault="00E36917" w:rsidP="00E36917">
            <w:pPr>
              <w:pStyle w:val="ListParagraph"/>
              <w:ind w:left="360"/>
              <w:rPr>
                <w:rFonts w:cs="Times New Roman"/>
                <w:sz w:val="24"/>
                <w:szCs w:val="24"/>
              </w:rPr>
            </w:pPr>
            <w:r>
              <w:rPr>
                <w:rFonts w:cs="Times New Roman"/>
                <w:sz w:val="24"/>
                <w:szCs w:val="24"/>
              </w:rPr>
              <w:lastRenderedPageBreak/>
              <w:t>3.</w:t>
            </w:r>
            <w:r w:rsidR="003B1E84">
              <w:rPr>
                <w:rFonts w:cs="Times New Roman"/>
                <w:sz w:val="24"/>
                <w:szCs w:val="24"/>
              </w:rPr>
              <w:t>10</w:t>
            </w:r>
            <w:r>
              <w:rPr>
                <w:rFonts w:cs="Times New Roman"/>
                <w:sz w:val="24"/>
                <w:szCs w:val="24"/>
              </w:rPr>
              <w:t>.</w:t>
            </w:r>
          </w:p>
        </w:tc>
        <w:tc>
          <w:tcPr>
            <w:tcW w:w="2410" w:type="dxa"/>
          </w:tcPr>
          <w:p w14:paraId="353B620D" w14:textId="28D5DF7A" w:rsidR="00E36917" w:rsidRPr="003C157A" w:rsidRDefault="00E36917" w:rsidP="00E36917">
            <w:pPr>
              <w:rPr>
                <w:sz w:val="24"/>
                <w:szCs w:val="24"/>
              </w:rPr>
            </w:pPr>
            <w:r w:rsidRPr="003C157A">
              <w:rPr>
                <w:sz w:val="24"/>
                <w:szCs w:val="24"/>
              </w:rPr>
              <w:t>Būvniecības atkritumu/būvgružu uzskaites procesa izveide</w:t>
            </w:r>
          </w:p>
        </w:tc>
        <w:tc>
          <w:tcPr>
            <w:tcW w:w="3402" w:type="dxa"/>
          </w:tcPr>
          <w:p w14:paraId="422D5FD1" w14:textId="555E1EF8" w:rsidR="00E36917" w:rsidRPr="003C157A" w:rsidRDefault="00E36917" w:rsidP="00E36917">
            <w:pPr>
              <w:rPr>
                <w:sz w:val="24"/>
                <w:szCs w:val="24"/>
              </w:rPr>
            </w:pPr>
            <w:r w:rsidRPr="003C157A">
              <w:rPr>
                <w:sz w:val="24"/>
                <w:szCs w:val="24"/>
              </w:rPr>
              <w:t>Izstrādāts būvniecības atkritumu/būvgružu uzskaites process</w:t>
            </w:r>
          </w:p>
        </w:tc>
        <w:tc>
          <w:tcPr>
            <w:tcW w:w="3260" w:type="dxa"/>
          </w:tcPr>
          <w:p w14:paraId="377888D5" w14:textId="77777777" w:rsidR="00E36917" w:rsidRPr="00AD17D8" w:rsidRDefault="00E36917" w:rsidP="00E36917">
            <w:pPr>
              <w:rPr>
                <w:rFonts w:cs="Times New Roman"/>
                <w:b/>
                <w:bCs/>
                <w:sz w:val="24"/>
                <w:szCs w:val="24"/>
              </w:rPr>
            </w:pPr>
            <w:r w:rsidRPr="00AD17D8">
              <w:rPr>
                <w:rFonts w:cs="Times New Roman"/>
                <w:b/>
                <w:bCs/>
                <w:sz w:val="24"/>
                <w:szCs w:val="24"/>
              </w:rPr>
              <w:t>Funkcionalitātes izstrādes darbi pabeigti.</w:t>
            </w:r>
          </w:p>
          <w:p w14:paraId="61C1BF9F" w14:textId="250EC7A6" w:rsidR="00E36917" w:rsidRPr="00BD455E" w:rsidRDefault="00E36917" w:rsidP="00E36917">
            <w:pPr>
              <w:rPr>
                <w:rFonts w:cs="Times New Roman"/>
                <w:sz w:val="24"/>
                <w:szCs w:val="24"/>
              </w:rPr>
            </w:pPr>
            <w:r w:rsidRPr="00B02411">
              <w:rPr>
                <w:sz w:val="24"/>
                <w:szCs w:val="24"/>
              </w:rPr>
              <w:t>Izstrādāts būvniecības atkritumu/būvgružu uzskaites process</w:t>
            </w:r>
            <w:r>
              <w:rPr>
                <w:sz w:val="24"/>
                <w:szCs w:val="24"/>
              </w:rPr>
              <w:t>.</w:t>
            </w:r>
          </w:p>
        </w:tc>
        <w:tc>
          <w:tcPr>
            <w:tcW w:w="4253" w:type="dxa"/>
          </w:tcPr>
          <w:p w14:paraId="27CFD201" w14:textId="0BAE692E" w:rsidR="00E36917" w:rsidRDefault="00E36917" w:rsidP="00E36917">
            <w:pPr>
              <w:spacing w:after="120"/>
              <w:jc w:val="both"/>
              <w:rPr>
                <w:sz w:val="24"/>
                <w:szCs w:val="24"/>
              </w:rPr>
            </w:pPr>
            <w:r w:rsidRPr="0075060C">
              <w:rPr>
                <w:b/>
                <w:bCs/>
                <w:sz w:val="24"/>
                <w:szCs w:val="24"/>
              </w:rPr>
              <w:t>4.laidiena</w:t>
            </w:r>
            <w:r>
              <w:rPr>
                <w:sz w:val="24"/>
                <w:szCs w:val="24"/>
              </w:rPr>
              <w:t xml:space="preserve"> ietvaros notikusi Būvniecības atkritumu/būvgružu uzskaites procesa izveide, kuras ietvaros tiks izveidota BIS funkcionalitāte </w:t>
            </w:r>
            <w:r w:rsidRPr="00A24CB7">
              <w:rPr>
                <w:sz w:val="24"/>
                <w:szCs w:val="24"/>
              </w:rPr>
              <w:t xml:space="preserve">Būvniecības atkritumu izvešanas no būvlaukuma </w:t>
            </w:r>
            <w:proofErr w:type="spellStart"/>
            <w:r w:rsidRPr="00A24CB7">
              <w:rPr>
                <w:sz w:val="24"/>
                <w:szCs w:val="24"/>
              </w:rPr>
              <w:t>trasējamības</w:t>
            </w:r>
            <w:proofErr w:type="spellEnd"/>
            <w:r w:rsidRPr="00A24CB7">
              <w:rPr>
                <w:sz w:val="24"/>
                <w:szCs w:val="24"/>
              </w:rPr>
              <w:t xml:space="preserve"> kontrole</w:t>
            </w:r>
            <w:r>
              <w:rPr>
                <w:sz w:val="24"/>
                <w:szCs w:val="24"/>
              </w:rPr>
              <w:t>i nodrošināta funkcionalitātes izstrāde (Produkcijā ar 2022.gada 14.janvāri):</w:t>
            </w:r>
          </w:p>
          <w:p w14:paraId="60193AC5" w14:textId="7625E34C" w:rsidR="00E36917" w:rsidRDefault="00E36917" w:rsidP="00E36917">
            <w:pPr>
              <w:pStyle w:val="ListParagraph"/>
              <w:numPr>
                <w:ilvl w:val="0"/>
                <w:numId w:val="1"/>
              </w:numPr>
              <w:spacing w:after="120"/>
              <w:jc w:val="both"/>
              <w:rPr>
                <w:sz w:val="24"/>
                <w:szCs w:val="24"/>
              </w:rPr>
            </w:pPr>
            <w:r w:rsidRPr="00A24CB7">
              <w:rPr>
                <w:sz w:val="24"/>
                <w:szCs w:val="24"/>
              </w:rPr>
              <w:t>Atkritumu uzskaites žurnāla funkcionalitātes izstrāde - būvdarbu žurnāla papildinājumi ar atkritumu uzskaiti  (būvniecības atkritumu datu savietošana ar BIS esošajiem būvobjektiem un būvkomersantu datiem)</w:t>
            </w:r>
            <w:r>
              <w:rPr>
                <w:sz w:val="24"/>
                <w:szCs w:val="24"/>
              </w:rPr>
              <w:t>;</w:t>
            </w:r>
          </w:p>
          <w:p w14:paraId="268DD259" w14:textId="3F820FF1" w:rsidR="00E36917" w:rsidRDefault="00E36917" w:rsidP="00E36917">
            <w:pPr>
              <w:pStyle w:val="ListParagraph"/>
              <w:numPr>
                <w:ilvl w:val="0"/>
                <w:numId w:val="1"/>
              </w:numPr>
              <w:spacing w:after="120"/>
              <w:jc w:val="both"/>
              <w:rPr>
                <w:sz w:val="24"/>
                <w:szCs w:val="24"/>
              </w:rPr>
            </w:pPr>
            <w:r w:rsidRPr="00A24CB7">
              <w:rPr>
                <w:sz w:val="24"/>
                <w:szCs w:val="24"/>
              </w:rPr>
              <w:t>Sertificēto būvniecības atkritumu izvedēju datu attēlošana</w:t>
            </w:r>
            <w:r>
              <w:rPr>
                <w:sz w:val="24"/>
                <w:szCs w:val="24"/>
              </w:rPr>
              <w:t>;</w:t>
            </w:r>
          </w:p>
          <w:p w14:paraId="7BAA5DB9" w14:textId="3AF20FF4" w:rsidR="00E36917" w:rsidRDefault="00E36917" w:rsidP="00E36917">
            <w:pPr>
              <w:pStyle w:val="ListParagraph"/>
              <w:numPr>
                <w:ilvl w:val="0"/>
                <w:numId w:val="1"/>
              </w:numPr>
              <w:spacing w:after="120"/>
              <w:jc w:val="both"/>
              <w:rPr>
                <w:sz w:val="24"/>
                <w:szCs w:val="24"/>
              </w:rPr>
            </w:pPr>
            <w:r w:rsidRPr="00A24CB7">
              <w:rPr>
                <w:sz w:val="24"/>
                <w:szCs w:val="24"/>
              </w:rPr>
              <w:lastRenderedPageBreak/>
              <w:t>Pārskatu izveides/attēlošanas iespējas par būvniecības atkritumu pārvadājumiem un utilizācija</w:t>
            </w:r>
            <w:r>
              <w:rPr>
                <w:sz w:val="24"/>
                <w:szCs w:val="24"/>
              </w:rPr>
              <w:t>;</w:t>
            </w:r>
          </w:p>
          <w:p w14:paraId="735ACAF8" w14:textId="1D0268F3" w:rsidR="00E36917" w:rsidRDefault="00E36917" w:rsidP="00E36917">
            <w:pPr>
              <w:pStyle w:val="ListParagraph"/>
              <w:numPr>
                <w:ilvl w:val="0"/>
                <w:numId w:val="1"/>
              </w:numPr>
              <w:spacing w:after="120"/>
              <w:jc w:val="both"/>
              <w:rPr>
                <w:sz w:val="24"/>
                <w:szCs w:val="24"/>
              </w:rPr>
            </w:pPr>
            <w:r w:rsidRPr="00A24CB7">
              <w:rPr>
                <w:sz w:val="24"/>
                <w:szCs w:val="24"/>
              </w:rPr>
              <w:t>Informācijas filtrēšana pa reģioniem, pa būvlaukumiem (pēc adreses vai īpašuma kadastra numura, ja tiks nodrošināti attiecīgie dati)</w:t>
            </w:r>
            <w:r>
              <w:rPr>
                <w:sz w:val="24"/>
                <w:szCs w:val="24"/>
              </w:rPr>
              <w:t>;</w:t>
            </w:r>
          </w:p>
          <w:p w14:paraId="22276A8A" w14:textId="77777777" w:rsidR="00E36917" w:rsidRDefault="00E36917" w:rsidP="00E36917">
            <w:pPr>
              <w:pStyle w:val="ListParagraph"/>
              <w:numPr>
                <w:ilvl w:val="0"/>
                <w:numId w:val="1"/>
              </w:numPr>
              <w:spacing w:after="120"/>
              <w:jc w:val="both"/>
              <w:rPr>
                <w:sz w:val="24"/>
                <w:szCs w:val="24"/>
              </w:rPr>
            </w:pPr>
            <w:r w:rsidRPr="00A24CB7">
              <w:rPr>
                <w:sz w:val="24"/>
                <w:szCs w:val="24"/>
              </w:rPr>
              <w:t>Konkrētu pārvadājumu datu sasaiste ar būvobjektiem</w:t>
            </w:r>
            <w:r>
              <w:rPr>
                <w:sz w:val="24"/>
                <w:szCs w:val="24"/>
              </w:rPr>
              <w:t>.</w:t>
            </w:r>
          </w:p>
          <w:p w14:paraId="729F4813" w14:textId="77777777" w:rsidR="00E36917" w:rsidRDefault="00E36917" w:rsidP="00E36917">
            <w:pPr>
              <w:spacing w:after="120"/>
              <w:jc w:val="both"/>
              <w:rPr>
                <w:sz w:val="24"/>
                <w:szCs w:val="24"/>
              </w:rPr>
            </w:pPr>
            <w:r w:rsidRPr="008642AE">
              <w:rPr>
                <w:b/>
                <w:bCs/>
                <w:sz w:val="24"/>
                <w:szCs w:val="24"/>
              </w:rPr>
              <w:t>5.laidien</w:t>
            </w:r>
            <w:r>
              <w:rPr>
                <w:b/>
                <w:bCs/>
                <w:sz w:val="24"/>
                <w:szCs w:val="24"/>
              </w:rPr>
              <w:t>a</w:t>
            </w:r>
            <w:r w:rsidRPr="00E53DDD">
              <w:rPr>
                <w:sz w:val="24"/>
                <w:szCs w:val="24"/>
              </w:rPr>
              <w:t xml:space="preserve"> </w:t>
            </w:r>
            <w:r>
              <w:rPr>
                <w:sz w:val="24"/>
                <w:szCs w:val="24"/>
              </w:rPr>
              <w:t>ietvaros notikusi</w:t>
            </w:r>
            <w:r w:rsidRPr="00E53DDD">
              <w:rPr>
                <w:sz w:val="24"/>
                <w:szCs w:val="24"/>
              </w:rPr>
              <w:t xml:space="preserve"> APUS-BIS un BIS-APUS </w:t>
            </w:r>
            <w:proofErr w:type="spellStart"/>
            <w:r w:rsidRPr="00E53DDD">
              <w:rPr>
                <w:sz w:val="24"/>
                <w:szCs w:val="24"/>
              </w:rPr>
              <w:t>saskar</w:t>
            </w:r>
            <w:r>
              <w:rPr>
                <w:sz w:val="24"/>
                <w:szCs w:val="24"/>
              </w:rPr>
              <w:t>ņu</w:t>
            </w:r>
            <w:proofErr w:type="spellEnd"/>
            <w:r>
              <w:rPr>
                <w:sz w:val="24"/>
                <w:szCs w:val="24"/>
              </w:rPr>
              <w:t xml:space="preserve"> izstrāde</w:t>
            </w:r>
            <w:r w:rsidRPr="00E53DDD">
              <w:rPr>
                <w:sz w:val="24"/>
                <w:szCs w:val="24"/>
              </w:rPr>
              <w:t>, kuras nodrošinās datu apmaiņu starp divām sistēmām.</w:t>
            </w:r>
          </w:p>
          <w:p w14:paraId="134F6072" w14:textId="77777777" w:rsidR="00E36917" w:rsidRDefault="00E36917" w:rsidP="00E36917">
            <w:pPr>
              <w:spacing w:after="120"/>
              <w:jc w:val="both"/>
              <w:rPr>
                <w:sz w:val="24"/>
                <w:szCs w:val="24"/>
              </w:rPr>
            </w:pPr>
            <w:r>
              <w:rPr>
                <w:sz w:val="24"/>
                <w:szCs w:val="24"/>
              </w:rPr>
              <w:t>Nodrošināta b</w:t>
            </w:r>
            <w:r w:rsidRPr="00192721">
              <w:rPr>
                <w:sz w:val="24"/>
                <w:szCs w:val="24"/>
              </w:rPr>
              <w:t>ūvniecības atkritumu datu nodošana uz Atvērto datu portālu</w:t>
            </w:r>
            <w:r>
              <w:rPr>
                <w:sz w:val="24"/>
                <w:szCs w:val="24"/>
              </w:rPr>
              <w:t xml:space="preserve">. </w:t>
            </w:r>
          </w:p>
          <w:p w14:paraId="60E129C6" w14:textId="6733B3C1" w:rsidR="00E36917" w:rsidRPr="00E53DDD" w:rsidRDefault="00E36917" w:rsidP="00E36917">
            <w:pPr>
              <w:spacing w:after="120"/>
              <w:jc w:val="both"/>
              <w:rPr>
                <w:sz w:val="24"/>
                <w:szCs w:val="24"/>
              </w:rPr>
            </w:pPr>
            <w:r w:rsidRPr="00775A3E">
              <w:rPr>
                <w:rFonts w:cs="Times New Roman"/>
                <w:b/>
                <w:bCs/>
                <w:i/>
                <w:iCs/>
                <w:sz w:val="24"/>
                <w:szCs w:val="24"/>
              </w:rPr>
              <w:t>Aktivitāte ieviesta.</w:t>
            </w:r>
          </w:p>
        </w:tc>
      </w:tr>
      <w:tr w:rsidR="00E36917" w:rsidRPr="00BD455E" w14:paraId="13CE5443" w14:textId="77777777" w:rsidTr="00B51921">
        <w:tc>
          <w:tcPr>
            <w:tcW w:w="1129" w:type="dxa"/>
          </w:tcPr>
          <w:p w14:paraId="67169106" w14:textId="1690B518" w:rsidR="00E36917" w:rsidRDefault="00E36917" w:rsidP="00E36917">
            <w:pPr>
              <w:pStyle w:val="ListParagraph"/>
              <w:ind w:left="360"/>
              <w:rPr>
                <w:rFonts w:cs="Times New Roman"/>
                <w:sz w:val="24"/>
                <w:szCs w:val="24"/>
              </w:rPr>
            </w:pPr>
            <w:r>
              <w:rPr>
                <w:rFonts w:cs="Times New Roman"/>
                <w:sz w:val="24"/>
                <w:szCs w:val="24"/>
              </w:rPr>
              <w:lastRenderedPageBreak/>
              <w:t>3.11.</w:t>
            </w:r>
          </w:p>
        </w:tc>
        <w:tc>
          <w:tcPr>
            <w:tcW w:w="2410" w:type="dxa"/>
          </w:tcPr>
          <w:p w14:paraId="67C68957" w14:textId="1BD5F0B9" w:rsidR="00E36917" w:rsidRPr="00B02411" w:rsidRDefault="00E36917" w:rsidP="00E36917">
            <w:pPr>
              <w:rPr>
                <w:sz w:val="24"/>
                <w:szCs w:val="24"/>
              </w:rPr>
            </w:pPr>
            <w:r w:rsidRPr="002D638B">
              <w:rPr>
                <w:sz w:val="24"/>
                <w:szCs w:val="24"/>
              </w:rPr>
              <w:t>Datu apmaiņa</w:t>
            </w:r>
            <w:r>
              <w:rPr>
                <w:sz w:val="24"/>
                <w:szCs w:val="24"/>
              </w:rPr>
              <w:t>s izveide</w:t>
            </w:r>
            <w:r w:rsidRPr="002D638B">
              <w:rPr>
                <w:sz w:val="24"/>
                <w:szCs w:val="24"/>
              </w:rPr>
              <w:t xml:space="preserve"> ar privātiem partneriem</w:t>
            </w:r>
          </w:p>
        </w:tc>
        <w:tc>
          <w:tcPr>
            <w:tcW w:w="3402" w:type="dxa"/>
          </w:tcPr>
          <w:p w14:paraId="045E98CB" w14:textId="77777777" w:rsidR="00E36917" w:rsidRPr="00AD17D8" w:rsidRDefault="00E36917" w:rsidP="00E36917">
            <w:pPr>
              <w:rPr>
                <w:rFonts w:cs="Times New Roman"/>
                <w:sz w:val="24"/>
                <w:szCs w:val="24"/>
              </w:rPr>
            </w:pPr>
            <w:r w:rsidRPr="00AD17D8">
              <w:rPr>
                <w:rFonts w:cs="Times New Roman"/>
                <w:sz w:val="24"/>
                <w:szCs w:val="24"/>
              </w:rPr>
              <w:t xml:space="preserve">1) Izveidota jauna BIS datu apmaiņas </w:t>
            </w:r>
            <w:proofErr w:type="spellStart"/>
            <w:r w:rsidRPr="00AD17D8">
              <w:rPr>
                <w:rFonts w:cs="Times New Roman"/>
                <w:sz w:val="24"/>
                <w:szCs w:val="24"/>
              </w:rPr>
              <w:t>saskarne</w:t>
            </w:r>
            <w:proofErr w:type="spellEnd"/>
            <w:r w:rsidRPr="00AD17D8">
              <w:rPr>
                <w:rFonts w:cs="Times New Roman"/>
                <w:sz w:val="24"/>
                <w:szCs w:val="24"/>
              </w:rPr>
              <w:t xml:space="preserve"> starp BIS un būvniecības ierosinātājiem (1 gab.);</w:t>
            </w:r>
          </w:p>
          <w:p w14:paraId="3C186323" w14:textId="77777777" w:rsidR="00E36917" w:rsidRPr="00AD17D8" w:rsidRDefault="00E36917" w:rsidP="00E36917">
            <w:pPr>
              <w:rPr>
                <w:rFonts w:cs="Times New Roman"/>
                <w:sz w:val="24"/>
                <w:szCs w:val="24"/>
              </w:rPr>
            </w:pPr>
            <w:r w:rsidRPr="00AD17D8">
              <w:rPr>
                <w:rFonts w:cs="Times New Roman"/>
                <w:sz w:val="24"/>
                <w:szCs w:val="24"/>
              </w:rPr>
              <w:t xml:space="preserve">2) Izveidota jauna BIS datu apmaiņas </w:t>
            </w:r>
            <w:proofErr w:type="spellStart"/>
            <w:r w:rsidRPr="00AD17D8">
              <w:rPr>
                <w:rFonts w:cs="Times New Roman"/>
                <w:sz w:val="24"/>
                <w:szCs w:val="24"/>
              </w:rPr>
              <w:t>saskarne</w:t>
            </w:r>
            <w:proofErr w:type="spellEnd"/>
            <w:r w:rsidRPr="00AD17D8">
              <w:rPr>
                <w:rFonts w:cs="Times New Roman"/>
                <w:sz w:val="24"/>
                <w:szCs w:val="24"/>
              </w:rPr>
              <w:t xml:space="preserve"> starp BIS un būvprojekta izstrādātājiem (1 gab.);</w:t>
            </w:r>
          </w:p>
          <w:p w14:paraId="468FB99A" w14:textId="0EA002D2" w:rsidR="00E36917" w:rsidRPr="00B02411" w:rsidRDefault="00E36917" w:rsidP="00E36917">
            <w:pPr>
              <w:rPr>
                <w:sz w:val="24"/>
                <w:szCs w:val="24"/>
              </w:rPr>
            </w:pPr>
            <w:r w:rsidRPr="00AD17D8">
              <w:rPr>
                <w:rFonts w:cs="Times New Roman"/>
                <w:sz w:val="24"/>
                <w:szCs w:val="24"/>
              </w:rPr>
              <w:t xml:space="preserve">3) Izveidota jauna BIS datu apmaiņas </w:t>
            </w:r>
            <w:proofErr w:type="spellStart"/>
            <w:r w:rsidRPr="00AD17D8">
              <w:rPr>
                <w:rFonts w:cs="Times New Roman"/>
                <w:sz w:val="24"/>
                <w:szCs w:val="24"/>
              </w:rPr>
              <w:t>saskarne</w:t>
            </w:r>
            <w:proofErr w:type="spellEnd"/>
            <w:r w:rsidRPr="00AD17D8">
              <w:rPr>
                <w:rFonts w:cs="Times New Roman"/>
                <w:sz w:val="24"/>
                <w:szCs w:val="24"/>
              </w:rPr>
              <w:t xml:space="preserve"> starp BIS un būvdarbu veicēju (1 gab.)</w:t>
            </w:r>
          </w:p>
        </w:tc>
        <w:tc>
          <w:tcPr>
            <w:tcW w:w="3260" w:type="dxa"/>
          </w:tcPr>
          <w:p w14:paraId="3E3BEDC8" w14:textId="77777777" w:rsidR="009574D0" w:rsidRPr="00AD17D8" w:rsidRDefault="009574D0" w:rsidP="009574D0">
            <w:pPr>
              <w:rPr>
                <w:rFonts w:cs="Times New Roman"/>
                <w:sz w:val="24"/>
                <w:szCs w:val="24"/>
              </w:rPr>
            </w:pPr>
            <w:r w:rsidRPr="00AD17D8">
              <w:rPr>
                <w:rFonts w:cs="Times New Roman"/>
                <w:sz w:val="24"/>
                <w:szCs w:val="24"/>
              </w:rPr>
              <w:t xml:space="preserve">1) Izveidota jauna BIS datu apmaiņas </w:t>
            </w:r>
            <w:proofErr w:type="spellStart"/>
            <w:r w:rsidRPr="00AD17D8">
              <w:rPr>
                <w:rFonts w:cs="Times New Roman"/>
                <w:sz w:val="24"/>
                <w:szCs w:val="24"/>
              </w:rPr>
              <w:t>saskarne</w:t>
            </w:r>
            <w:proofErr w:type="spellEnd"/>
            <w:r w:rsidRPr="00AD17D8">
              <w:rPr>
                <w:rFonts w:cs="Times New Roman"/>
                <w:sz w:val="24"/>
                <w:szCs w:val="24"/>
              </w:rPr>
              <w:t xml:space="preserve"> starp BIS un būvniecības ierosinātājiem (1 gab.);</w:t>
            </w:r>
          </w:p>
          <w:p w14:paraId="1C1DEAC0" w14:textId="77777777" w:rsidR="009574D0" w:rsidRPr="00AD17D8" w:rsidRDefault="009574D0" w:rsidP="009574D0">
            <w:pPr>
              <w:rPr>
                <w:rFonts w:cs="Times New Roman"/>
                <w:sz w:val="24"/>
                <w:szCs w:val="24"/>
              </w:rPr>
            </w:pPr>
            <w:r w:rsidRPr="00AD17D8">
              <w:rPr>
                <w:rFonts w:cs="Times New Roman"/>
                <w:sz w:val="24"/>
                <w:szCs w:val="24"/>
              </w:rPr>
              <w:t xml:space="preserve">2) Izveidota jauna BIS datu apmaiņas </w:t>
            </w:r>
            <w:proofErr w:type="spellStart"/>
            <w:r w:rsidRPr="00AD17D8">
              <w:rPr>
                <w:rFonts w:cs="Times New Roman"/>
                <w:sz w:val="24"/>
                <w:szCs w:val="24"/>
              </w:rPr>
              <w:t>saskarne</w:t>
            </w:r>
            <w:proofErr w:type="spellEnd"/>
            <w:r w:rsidRPr="00AD17D8">
              <w:rPr>
                <w:rFonts w:cs="Times New Roman"/>
                <w:sz w:val="24"/>
                <w:szCs w:val="24"/>
              </w:rPr>
              <w:t xml:space="preserve"> starp BIS un būvprojekta izstrādātājiem (1 gab.);</w:t>
            </w:r>
          </w:p>
          <w:p w14:paraId="12D03179" w14:textId="42C37A1A" w:rsidR="00E36917" w:rsidRDefault="009574D0" w:rsidP="009574D0">
            <w:pPr>
              <w:rPr>
                <w:rFonts w:cs="Times New Roman"/>
                <w:sz w:val="24"/>
                <w:szCs w:val="24"/>
              </w:rPr>
            </w:pPr>
            <w:r w:rsidRPr="00AD17D8">
              <w:rPr>
                <w:rFonts w:cs="Times New Roman"/>
                <w:sz w:val="24"/>
                <w:szCs w:val="24"/>
              </w:rPr>
              <w:t xml:space="preserve">3) Izveidota jauna BIS datu apmaiņas </w:t>
            </w:r>
            <w:proofErr w:type="spellStart"/>
            <w:r w:rsidRPr="00AD17D8">
              <w:rPr>
                <w:rFonts w:cs="Times New Roman"/>
                <w:sz w:val="24"/>
                <w:szCs w:val="24"/>
              </w:rPr>
              <w:t>saskarne</w:t>
            </w:r>
            <w:proofErr w:type="spellEnd"/>
            <w:r w:rsidRPr="00AD17D8">
              <w:rPr>
                <w:rFonts w:cs="Times New Roman"/>
                <w:sz w:val="24"/>
                <w:szCs w:val="24"/>
              </w:rPr>
              <w:t xml:space="preserve"> starp BIS un būvdarbu veicēju (1 gab.)</w:t>
            </w:r>
          </w:p>
        </w:tc>
        <w:tc>
          <w:tcPr>
            <w:tcW w:w="4253" w:type="dxa"/>
          </w:tcPr>
          <w:p w14:paraId="382313DA" w14:textId="16F529A4" w:rsidR="00E36917" w:rsidRPr="002D638B" w:rsidRDefault="00E36917" w:rsidP="00E36917">
            <w:pPr>
              <w:spacing w:after="120"/>
              <w:jc w:val="both"/>
              <w:rPr>
                <w:sz w:val="24"/>
                <w:szCs w:val="24"/>
              </w:rPr>
            </w:pPr>
            <w:r w:rsidRPr="002D638B">
              <w:rPr>
                <w:sz w:val="24"/>
                <w:szCs w:val="24"/>
              </w:rPr>
              <w:t>1</w:t>
            </w:r>
            <w:r w:rsidR="003C157A">
              <w:rPr>
                <w:sz w:val="24"/>
                <w:szCs w:val="24"/>
              </w:rPr>
              <w:t>)</w:t>
            </w:r>
            <w:r w:rsidRPr="002D638B">
              <w:rPr>
                <w:sz w:val="24"/>
                <w:szCs w:val="24"/>
              </w:rPr>
              <w:t xml:space="preserve"> Sistēmā izveidota jauna BIS datu apmaiņas </w:t>
            </w:r>
            <w:proofErr w:type="spellStart"/>
            <w:r w:rsidRPr="002D638B">
              <w:rPr>
                <w:sz w:val="24"/>
                <w:szCs w:val="24"/>
              </w:rPr>
              <w:t>saskarne</w:t>
            </w:r>
            <w:proofErr w:type="spellEnd"/>
            <w:r w:rsidRPr="002D638B">
              <w:rPr>
                <w:sz w:val="24"/>
                <w:szCs w:val="24"/>
              </w:rPr>
              <w:t xml:space="preserve"> starp BIS un </w:t>
            </w:r>
            <w:r w:rsidRPr="003C157A">
              <w:rPr>
                <w:b/>
                <w:bCs/>
                <w:sz w:val="24"/>
                <w:szCs w:val="24"/>
              </w:rPr>
              <w:t>būvniecības ierosinātājiem</w:t>
            </w:r>
            <w:r w:rsidRPr="002D638B">
              <w:rPr>
                <w:sz w:val="24"/>
                <w:szCs w:val="24"/>
              </w:rPr>
              <w:t xml:space="preserve">, kuriem ir savas informācijas sistēmas. Ar </w:t>
            </w:r>
            <w:proofErr w:type="spellStart"/>
            <w:r w:rsidRPr="002D638B">
              <w:rPr>
                <w:sz w:val="24"/>
                <w:szCs w:val="24"/>
              </w:rPr>
              <w:t>saskarņu</w:t>
            </w:r>
            <w:proofErr w:type="spellEnd"/>
            <w:r w:rsidRPr="002D638B">
              <w:rPr>
                <w:sz w:val="24"/>
                <w:szCs w:val="24"/>
              </w:rPr>
              <w:t xml:space="preserve"> palīdzību no komersantu informācijas sistēmām uz BIS ti</w:t>
            </w:r>
            <w:r w:rsidR="009574D0">
              <w:rPr>
                <w:sz w:val="24"/>
                <w:szCs w:val="24"/>
              </w:rPr>
              <w:t>ek</w:t>
            </w:r>
            <w:r w:rsidRPr="002D638B">
              <w:rPr>
                <w:sz w:val="24"/>
                <w:szCs w:val="24"/>
              </w:rPr>
              <w:t xml:space="preserve"> nodoti visi nepieciešamie dati un informācija būvniecības ieceres uzsākšanai, piemēram, ieceres iesniegums, tehnisko noteikumu pieprasījumi, pilnvarojumi, deleģējumi, u.c.</w:t>
            </w:r>
          </w:p>
          <w:p w14:paraId="34BD5854" w14:textId="74E08825" w:rsidR="00E36917" w:rsidRDefault="00E36917" w:rsidP="00E36917">
            <w:pPr>
              <w:spacing w:after="120"/>
              <w:jc w:val="both"/>
              <w:rPr>
                <w:sz w:val="24"/>
                <w:szCs w:val="24"/>
              </w:rPr>
            </w:pPr>
            <w:r w:rsidRPr="002D638B">
              <w:rPr>
                <w:sz w:val="24"/>
                <w:szCs w:val="24"/>
              </w:rPr>
              <w:lastRenderedPageBreak/>
              <w:t xml:space="preserve">No BIS uz ierosinātāju IS nododama aktuālā informācija par būvniecības lietas statusu un pieņemtajiem lēmumiem.   </w:t>
            </w:r>
          </w:p>
          <w:p w14:paraId="5EF268F4" w14:textId="602A2CF4" w:rsidR="00E36917" w:rsidRDefault="009574D0" w:rsidP="00E36917">
            <w:pPr>
              <w:spacing w:after="120"/>
              <w:jc w:val="both"/>
              <w:rPr>
                <w:b/>
                <w:bCs/>
                <w:i/>
                <w:iCs/>
                <w:sz w:val="24"/>
                <w:szCs w:val="24"/>
              </w:rPr>
            </w:pPr>
            <w:proofErr w:type="spellStart"/>
            <w:r w:rsidRPr="009574D0">
              <w:rPr>
                <w:b/>
                <w:bCs/>
                <w:i/>
                <w:iCs/>
                <w:sz w:val="24"/>
                <w:szCs w:val="24"/>
              </w:rPr>
              <w:t>Saskarne</w:t>
            </w:r>
            <w:proofErr w:type="spellEnd"/>
            <w:r w:rsidRPr="009574D0">
              <w:rPr>
                <w:b/>
                <w:bCs/>
                <w:i/>
                <w:iCs/>
                <w:sz w:val="24"/>
                <w:szCs w:val="24"/>
              </w:rPr>
              <w:t xml:space="preserve"> izstrādāta, aktivitāte ieviesta. </w:t>
            </w:r>
          </w:p>
          <w:p w14:paraId="02FA7672" w14:textId="77777777" w:rsidR="009574D0" w:rsidRPr="009574D0" w:rsidRDefault="009574D0" w:rsidP="00E36917">
            <w:pPr>
              <w:spacing w:after="120"/>
              <w:jc w:val="both"/>
              <w:rPr>
                <w:b/>
                <w:bCs/>
                <w:i/>
                <w:iCs/>
                <w:sz w:val="24"/>
                <w:szCs w:val="24"/>
              </w:rPr>
            </w:pPr>
          </w:p>
          <w:p w14:paraId="14B13BB3" w14:textId="71DDF381" w:rsidR="00E36917" w:rsidRPr="002D638B" w:rsidRDefault="00E36917" w:rsidP="00E36917">
            <w:pPr>
              <w:spacing w:after="120"/>
              <w:jc w:val="both"/>
              <w:rPr>
                <w:sz w:val="24"/>
                <w:szCs w:val="24"/>
              </w:rPr>
            </w:pPr>
            <w:r w:rsidRPr="002D638B">
              <w:rPr>
                <w:sz w:val="24"/>
                <w:szCs w:val="24"/>
              </w:rPr>
              <w:t xml:space="preserve">2. Sistēmā izveidota  jauna BIS datu apmaiņas </w:t>
            </w:r>
            <w:proofErr w:type="spellStart"/>
            <w:r w:rsidRPr="002D638B">
              <w:rPr>
                <w:sz w:val="24"/>
                <w:szCs w:val="24"/>
              </w:rPr>
              <w:t>saskarne</w:t>
            </w:r>
            <w:proofErr w:type="spellEnd"/>
            <w:r w:rsidRPr="002D638B">
              <w:rPr>
                <w:sz w:val="24"/>
                <w:szCs w:val="24"/>
              </w:rPr>
              <w:t xml:space="preserve"> starp BIS un </w:t>
            </w:r>
            <w:r w:rsidRPr="003C157A">
              <w:rPr>
                <w:b/>
                <w:bCs/>
                <w:sz w:val="24"/>
                <w:szCs w:val="24"/>
              </w:rPr>
              <w:t>būvprojekta izstrādātājiem</w:t>
            </w:r>
            <w:r w:rsidRPr="002D638B">
              <w:rPr>
                <w:sz w:val="24"/>
                <w:szCs w:val="24"/>
              </w:rPr>
              <w:t xml:space="preserve">, kuriem ir savas informācijas sistēmas. Ar </w:t>
            </w:r>
            <w:proofErr w:type="spellStart"/>
            <w:r w:rsidRPr="002D638B">
              <w:rPr>
                <w:sz w:val="24"/>
                <w:szCs w:val="24"/>
              </w:rPr>
              <w:t>saskarņu</w:t>
            </w:r>
            <w:proofErr w:type="spellEnd"/>
            <w:r w:rsidRPr="002D638B">
              <w:rPr>
                <w:sz w:val="24"/>
                <w:szCs w:val="24"/>
              </w:rPr>
              <w:t xml:space="preserve"> palīdzību no komersantu informācijas sistēmām uz BIS ti</w:t>
            </w:r>
            <w:r w:rsidR="009574D0">
              <w:rPr>
                <w:sz w:val="24"/>
                <w:szCs w:val="24"/>
              </w:rPr>
              <w:t>ek</w:t>
            </w:r>
            <w:r w:rsidRPr="002D638B">
              <w:rPr>
                <w:sz w:val="24"/>
                <w:szCs w:val="24"/>
              </w:rPr>
              <w:t xml:space="preserve"> nodoti visi nepieciešamie dati un informācija par būvprojekta saturu un atbildīgajiem </w:t>
            </w:r>
            <w:proofErr w:type="spellStart"/>
            <w:r w:rsidRPr="002D638B">
              <w:rPr>
                <w:sz w:val="24"/>
                <w:szCs w:val="24"/>
              </w:rPr>
              <w:t>būvspeciālistiem</w:t>
            </w:r>
            <w:proofErr w:type="spellEnd"/>
            <w:r w:rsidRPr="002D638B">
              <w:rPr>
                <w:sz w:val="24"/>
                <w:szCs w:val="24"/>
              </w:rPr>
              <w:t>.</w:t>
            </w:r>
          </w:p>
          <w:p w14:paraId="6E4BFA72" w14:textId="77777777" w:rsidR="00E36917" w:rsidRPr="002D638B" w:rsidRDefault="00E36917" w:rsidP="00E36917">
            <w:pPr>
              <w:spacing w:after="120"/>
              <w:jc w:val="both"/>
              <w:rPr>
                <w:sz w:val="24"/>
                <w:szCs w:val="24"/>
              </w:rPr>
            </w:pPr>
            <w:r w:rsidRPr="002D638B">
              <w:rPr>
                <w:sz w:val="24"/>
                <w:szCs w:val="24"/>
              </w:rPr>
              <w:t xml:space="preserve">No BIS uz būvprojekta izstrādātāju IS nododama aktuālā informācija par būvprojekta izskatīšanas virzību un aktuāliem saskaņojumiem. </w:t>
            </w:r>
          </w:p>
          <w:p w14:paraId="5ABD5179" w14:textId="77777777" w:rsidR="009574D0" w:rsidRPr="009574D0" w:rsidRDefault="009574D0" w:rsidP="009574D0">
            <w:pPr>
              <w:spacing w:after="120"/>
              <w:jc w:val="both"/>
              <w:rPr>
                <w:b/>
                <w:bCs/>
                <w:i/>
                <w:iCs/>
                <w:sz w:val="24"/>
                <w:szCs w:val="24"/>
              </w:rPr>
            </w:pPr>
            <w:proofErr w:type="spellStart"/>
            <w:r w:rsidRPr="009574D0">
              <w:rPr>
                <w:b/>
                <w:bCs/>
                <w:i/>
                <w:iCs/>
                <w:sz w:val="24"/>
                <w:szCs w:val="24"/>
              </w:rPr>
              <w:t>Saskarne</w:t>
            </w:r>
            <w:proofErr w:type="spellEnd"/>
            <w:r w:rsidRPr="009574D0">
              <w:rPr>
                <w:b/>
                <w:bCs/>
                <w:i/>
                <w:iCs/>
                <w:sz w:val="24"/>
                <w:szCs w:val="24"/>
              </w:rPr>
              <w:t xml:space="preserve"> izstrādāta, aktivitāte ieviesta. </w:t>
            </w:r>
          </w:p>
          <w:p w14:paraId="4F1A97C2" w14:textId="77777777" w:rsidR="009574D0" w:rsidRDefault="009574D0" w:rsidP="00E36917">
            <w:pPr>
              <w:spacing w:after="120"/>
              <w:jc w:val="both"/>
              <w:rPr>
                <w:sz w:val="24"/>
                <w:szCs w:val="24"/>
              </w:rPr>
            </w:pPr>
          </w:p>
          <w:p w14:paraId="221ED8F2" w14:textId="20E911AA" w:rsidR="00E36917" w:rsidRPr="002D638B" w:rsidRDefault="00E36917" w:rsidP="00E36917">
            <w:pPr>
              <w:spacing w:after="120"/>
              <w:jc w:val="both"/>
              <w:rPr>
                <w:sz w:val="24"/>
                <w:szCs w:val="24"/>
              </w:rPr>
            </w:pPr>
            <w:r w:rsidRPr="002D638B">
              <w:rPr>
                <w:sz w:val="24"/>
                <w:szCs w:val="24"/>
              </w:rPr>
              <w:t xml:space="preserve">3. Sistēmā izveidota jauna BIS datu apmaiņas </w:t>
            </w:r>
            <w:proofErr w:type="spellStart"/>
            <w:r w:rsidRPr="002D638B">
              <w:rPr>
                <w:sz w:val="24"/>
                <w:szCs w:val="24"/>
              </w:rPr>
              <w:t>saskarne</w:t>
            </w:r>
            <w:proofErr w:type="spellEnd"/>
            <w:r w:rsidRPr="002D638B">
              <w:rPr>
                <w:sz w:val="24"/>
                <w:szCs w:val="24"/>
              </w:rPr>
              <w:t xml:space="preserve"> starp BIS un </w:t>
            </w:r>
            <w:r w:rsidRPr="003C157A">
              <w:rPr>
                <w:b/>
                <w:bCs/>
                <w:sz w:val="24"/>
                <w:szCs w:val="24"/>
              </w:rPr>
              <w:t>būvdarbu veicēju</w:t>
            </w:r>
            <w:r w:rsidRPr="002D638B">
              <w:rPr>
                <w:sz w:val="24"/>
                <w:szCs w:val="24"/>
              </w:rPr>
              <w:t xml:space="preserve">, kuriem ir savas informācijas sistēmas. Ar </w:t>
            </w:r>
            <w:proofErr w:type="spellStart"/>
            <w:r w:rsidRPr="002D638B">
              <w:rPr>
                <w:sz w:val="24"/>
                <w:szCs w:val="24"/>
              </w:rPr>
              <w:t>saskarņu</w:t>
            </w:r>
            <w:proofErr w:type="spellEnd"/>
            <w:r w:rsidRPr="002D638B">
              <w:rPr>
                <w:sz w:val="24"/>
                <w:szCs w:val="24"/>
              </w:rPr>
              <w:t xml:space="preserve"> palīdzību no komersantu informācijas sistēmām uz BIS ti</w:t>
            </w:r>
            <w:r w:rsidR="009574D0">
              <w:rPr>
                <w:sz w:val="24"/>
                <w:szCs w:val="24"/>
              </w:rPr>
              <w:t>ek</w:t>
            </w:r>
            <w:r w:rsidRPr="002D638B">
              <w:rPr>
                <w:sz w:val="24"/>
                <w:szCs w:val="24"/>
              </w:rPr>
              <w:t xml:space="preserve"> nodoti visi nepieciešamie dati un informācija par būvdarbu līgumiem un to dalībniekiem. </w:t>
            </w:r>
            <w:r w:rsidRPr="002D638B">
              <w:rPr>
                <w:sz w:val="24"/>
                <w:szCs w:val="24"/>
              </w:rPr>
              <w:lastRenderedPageBreak/>
              <w:t>Nodrošināta datu apmaiņa būvdarbu žurnāla ietvaros.</w:t>
            </w:r>
          </w:p>
          <w:p w14:paraId="14757C95" w14:textId="77777777" w:rsidR="00E36917" w:rsidRPr="002D638B" w:rsidRDefault="00E36917" w:rsidP="00E36917">
            <w:pPr>
              <w:spacing w:after="120"/>
              <w:jc w:val="both"/>
              <w:rPr>
                <w:sz w:val="24"/>
                <w:szCs w:val="24"/>
              </w:rPr>
            </w:pPr>
            <w:r w:rsidRPr="002D638B">
              <w:rPr>
                <w:sz w:val="24"/>
                <w:szCs w:val="24"/>
              </w:rPr>
              <w:t xml:space="preserve">Lai būvdarbu veicēji pēc būves nodošanas ekspluatācijā piekļūtu saviem BIS būvniecības lietā radītajiem vai pievienotajiem dokumentiem un/vai informācijai, sistēmā jāizstrādā funkcionalitāte un </w:t>
            </w:r>
            <w:proofErr w:type="spellStart"/>
            <w:r w:rsidRPr="002D638B">
              <w:rPr>
                <w:sz w:val="24"/>
                <w:szCs w:val="24"/>
              </w:rPr>
              <w:t>saskarne</w:t>
            </w:r>
            <w:proofErr w:type="spellEnd"/>
            <w:r w:rsidRPr="002D638B">
              <w:rPr>
                <w:sz w:val="24"/>
                <w:szCs w:val="24"/>
              </w:rPr>
              <w:t>, kas atļauj piekļūt:</w:t>
            </w:r>
          </w:p>
          <w:p w14:paraId="7A390A3C" w14:textId="77777777" w:rsidR="00E36917" w:rsidRPr="002D638B" w:rsidRDefault="00E36917" w:rsidP="00E36917">
            <w:pPr>
              <w:spacing w:after="120"/>
              <w:jc w:val="both"/>
              <w:rPr>
                <w:sz w:val="24"/>
                <w:szCs w:val="24"/>
              </w:rPr>
            </w:pPr>
            <w:r w:rsidRPr="002D638B">
              <w:rPr>
                <w:sz w:val="24"/>
                <w:szCs w:val="24"/>
              </w:rPr>
              <w:t>•</w:t>
            </w:r>
            <w:r w:rsidRPr="002D638B">
              <w:rPr>
                <w:sz w:val="24"/>
                <w:szCs w:val="24"/>
              </w:rPr>
              <w:tab/>
              <w:t>Gala projekta dokumentācijai;</w:t>
            </w:r>
          </w:p>
          <w:p w14:paraId="794AA325" w14:textId="77777777" w:rsidR="00E36917" w:rsidRPr="002D638B" w:rsidRDefault="00E36917" w:rsidP="00E36917">
            <w:pPr>
              <w:spacing w:after="120"/>
              <w:jc w:val="both"/>
              <w:rPr>
                <w:sz w:val="24"/>
                <w:szCs w:val="24"/>
              </w:rPr>
            </w:pPr>
            <w:r w:rsidRPr="002D638B">
              <w:rPr>
                <w:sz w:val="24"/>
                <w:szCs w:val="24"/>
              </w:rPr>
              <w:t>•</w:t>
            </w:r>
            <w:r w:rsidRPr="002D638B">
              <w:rPr>
                <w:sz w:val="24"/>
                <w:szCs w:val="24"/>
              </w:rPr>
              <w:tab/>
              <w:t>Būvdarbu žurnālam;</w:t>
            </w:r>
          </w:p>
          <w:p w14:paraId="3F61AC51" w14:textId="77777777" w:rsidR="00E36917" w:rsidRPr="002D638B" w:rsidRDefault="00E36917" w:rsidP="00E36917">
            <w:pPr>
              <w:spacing w:after="120"/>
              <w:jc w:val="both"/>
              <w:rPr>
                <w:sz w:val="24"/>
                <w:szCs w:val="24"/>
              </w:rPr>
            </w:pPr>
            <w:r w:rsidRPr="002D638B">
              <w:rPr>
                <w:sz w:val="24"/>
                <w:szCs w:val="24"/>
              </w:rPr>
              <w:t>•</w:t>
            </w:r>
            <w:r w:rsidRPr="002D638B">
              <w:rPr>
                <w:sz w:val="24"/>
                <w:szCs w:val="24"/>
              </w:rPr>
              <w:tab/>
              <w:t>Saskaņotāju informācijai.</w:t>
            </w:r>
          </w:p>
          <w:p w14:paraId="750530EF" w14:textId="77777777" w:rsidR="00E36917" w:rsidRDefault="00E36917" w:rsidP="00E36917">
            <w:pPr>
              <w:spacing w:after="120"/>
              <w:jc w:val="both"/>
              <w:rPr>
                <w:sz w:val="24"/>
                <w:szCs w:val="24"/>
              </w:rPr>
            </w:pPr>
            <w:r w:rsidRPr="002D638B">
              <w:rPr>
                <w:sz w:val="24"/>
                <w:szCs w:val="24"/>
              </w:rPr>
              <w:t>Risinājums paredz darba ar sistēmu atvieglošanu tās lietotājiem un informācijas vienreizēju ievadi.</w:t>
            </w:r>
          </w:p>
          <w:p w14:paraId="3B3BB550" w14:textId="77777777" w:rsidR="009574D0" w:rsidRPr="009574D0" w:rsidRDefault="009574D0" w:rsidP="009574D0">
            <w:pPr>
              <w:spacing w:after="120"/>
              <w:jc w:val="both"/>
              <w:rPr>
                <w:b/>
                <w:bCs/>
                <w:i/>
                <w:iCs/>
                <w:sz w:val="24"/>
                <w:szCs w:val="24"/>
              </w:rPr>
            </w:pPr>
            <w:proofErr w:type="spellStart"/>
            <w:r w:rsidRPr="009574D0">
              <w:rPr>
                <w:b/>
                <w:bCs/>
                <w:i/>
                <w:iCs/>
                <w:sz w:val="24"/>
                <w:szCs w:val="24"/>
              </w:rPr>
              <w:t>Saskarne</w:t>
            </w:r>
            <w:proofErr w:type="spellEnd"/>
            <w:r w:rsidRPr="009574D0">
              <w:rPr>
                <w:b/>
                <w:bCs/>
                <w:i/>
                <w:iCs/>
                <w:sz w:val="24"/>
                <w:szCs w:val="24"/>
              </w:rPr>
              <w:t xml:space="preserve"> izstrādāta, aktivitāte ieviesta. </w:t>
            </w:r>
          </w:p>
          <w:p w14:paraId="5806B158" w14:textId="28576147" w:rsidR="00E36917" w:rsidRPr="002D638B" w:rsidRDefault="00E36917" w:rsidP="00E36917">
            <w:pPr>
              <w:spacing w:after="120"/>
              <w:jc w:val="both"/>
              <w:rPr>
                <w:sz w:val="24"/>
                <w:szCs w:val="24"/>
              </w:rPr>
            </w:pPr>
          </w:p>
        </w:tc>
      </w:tr>
      <w:tr w:rsidR="00CF4E06" w:rsidRPr="00BD455E" w14:paraId="69E2BFD6" w14:textId="77777777" w:rsidTr="00B51921">
        <w:tc>
          <w:tcPr>
            <w:tcW w:w="1129" w:type="dxa"/>
          </w:tcPr>
          <w:p w14:paraId="511B757B" w14:textId="02539159" w:rsidR="00CF4E06" w:rsidRDefault="00CF4E06" w:rsidP="00CF4E06">
            <w:pPr>
              <w:pStyle w:val="ListParagraph"/>
              <w:ind w:left="360"/>
              <w:rPr>
                <w:rFonts w:cs="Times New Roman"/>
                <w:sz w:val="24"/>
                <w:szCs w:val="24"/>
              </w:rPr>
            </w:pPr>
            <w:r>
              <w:rPr>
                <w:rFonts w:cs="Times New Roman"/>
                <w:sz w:val="24"/>
                <w:szCs w:val="24"/>
              </w:rPr>
              <w:lastRenderedPageBreak/>
              <w:t>3.12</w:t>
            </w:r>
          </w:p>
        </w:tc>
        <w:tc>
          <w:tcPr>
            <w:tcW w:w="2410" w:type="dxa"/>
          </w:tcPr>
          <w:p w14:paraId="2576D7B0" w14:textId="7E9695E7" w:rsidR="00CF4E06" w:rsidRPr="002D638B" w:rsidRDefault="00CF4E06" w:rsidP="00CF4E06">
            <w:pPr>
              <w:rPr>
                <w:sz w:val="24"/>
                <w:szCs w:val="24"/>
              </w:rPr>
            </w:pPr>
            <w:r w:rsidRPr="00624260">
              <w:rPr>
                <w:sz w:val="24"/>
                <w:szCs w:val="24"/>
              </w:rPr>
              <w:t>Pilnveidots būvdarbu finanšu informācijas un būvlaukumos nodarbināto darba laika uzskaites atbalsta process</w:t>
            </w:r>
          </w:p>
        </w:tc>
        <w:tc>
          <w:tcPr>
            <w:tcW w:w="3402" w:type="dxa"/>
          </w:tcPr>
          <w:p w14:paraId="5B3D32E8" w14:textId="6EC3AC09" w:rsidR="00CF4E06" w:rsidRPr="00AD17D8" w:rsidRDefault="00CF4E06" w:rsidP="00CF4E06">
            <w:pPr>
              <w:rPr>
                <w:rFonts w:cs="Times New Roman"/>
                <w:sz w:val="24"/>
                <w:szCs w:val="24"/>
              </w:rPr>
            </w:pPr>
            <w:r w:rsidRPr="00624260">
              <w:rPr>
                <w:rFonts w:cs="Times New Roman"/>
                <w:sz w:val="24"/>
                <w:szCs w:val="24"/>
              </w:rPr>
              <w:t>BIS attīstības 2. kārtas ietvaros tiks pilnveidots VEDLUDB datu apmaiņas risinājums, kas paredz datu apmaiņu ar EDLUS. Tādējādi tiks pilnveidots un vienkāršots būvdarbu finanšu informācijas un būvlaukumos nodarbināto darba laika atbalsta process</w:t>
            </w:r>
          </w:p>
        </w:tc>
        <w:tc>
          <w:tcPr>
            <w:tcW w:w="3260" w:type="dxa"/>
          </w:tcPr>
          <w:p w14:paraId="55D6E26B" w14:textId="6EFA676A" w:rsidR="00CF4E06" w:rsidRDefault="00CF4E06" w:rsidP="00CF4E06">
            <w:pPr>
              <w:rPr>
                <w:rFonts w:cs="Times New Roman"/>
                <w:sz w:val="24"/>
                <w:szCs w:val="24"/>
              </w:rPr>
            </w:pPr>
            <w:r>
              <w:rPr>
                <w:rFonts w:cs="Times New Roman"/>
                <w:sz w:val="24"/>
                <w:szCs w:val="24"/>
              </w:rPr>
              <w:t>P</w:t>
            </w:r>
            <w:r w:rsidRPr="00624260">
              <w:rPr>
                <w:rFonts w:cs="Times New Roman"/>
                <w:sz w:val="24"/>
                <w:szCs w:val="24"/>
              </w:rPr>
              <w:t xml:space="preserve">ilnveidots VEDLUDB datu apmaiņas risinājums, kas paredz datu apmaiņu ar EDLUS. Tādējādi </w:t>
            </w:r>
            <w:r>
              <w:rPr>
                <w:rFonts w:cs="Times New Roman"/>
                <w:sz w:val="24"/>
                <w:szCs w:val="24"/>
              </w:rPr>
              <w:t>ir</w:t>
            </w:r>
            <w:r w:rsidRPr="00624260">
              <w:rPr>
                <w:rFonts w:cs="Times New Roman"/>
                <w:sz w:val="24"/>
                <w:szCs w:val="24"/>
              </w:rPr>
              <w:t xml:space="preserve"> pilnveidots un vienkāršots būvdarbu finanšu informācijas un būvlaukumos nodarbināto darba laika atbalsta process</w:t>
            </w:r>
          </w:p>
        </w:tc>
        <w:tc>
          <w:tcPr>
            <w:tcW w:w="4253" w:type="dxa"/>
          </w:tcPr>
          <w:p w14:paraId="7A45EFBB" w14:textId="77777777" w:rsidR="00CF4E06" w:rsidRDefault="00CF4E06" w:rsidP="00CF4E06">
            <w:pPr>
              <w:spacing w:after="120"/>
              <w:jc w:val="both"/>
              <w:rPr>
                <w:sz w:val="24"/>
                <w:szCs w:val="24"/>
              </w:rPr>
            </w:pPr>
            <w:r>
              <w:rPr>
                <w:sz w:val="24"/>
                <w:szCs w:val="24"/>
              </w:rPr>
              <w:t xml:space="preserve">Veikti VEDLUDB pilnveides darbi. </w:t>
            </w:r>
          </w:p>
          <w:p w14:paraId="045DA556" w14:textId="77777777" w:rsidR="00CF4E06" w:rsidRDefault="00CF4E06" w:rsidP="00CF4E06">
            <w:pPr>
              <w:spacing w:after="120"/>
              <w:jc w:val="both"/>
              <w:rPr>
                <w:sz w:val="24"/>
                <w:szCs w:val="24"/>
              </w:rPr>
            </w:pPr>
          </w:p>
          <w:p w14:paraId="689FAB94" w14:textId="48F754C2" w:rsidR="00CF4E06" w:rsidRPr="00CF4E06" w:rsidRDefault="00CF4E06" w:rsidP="00CF4E06">
            <w:pPr>
              <w:spacing w:after="120"/>
              <w:jc w:val="both"/>
              <w:rPr>
                <w:b/>
                <w:bCs/>
                <w:i/>
                <w:iCs/>
                <w:sz w:val="24"/>
                <w:szCs w:val="24"/>
              </w:rPr>
            </w:pPr>
            <w:r>
              <w:rPr>
                <w:b/>
                <w:bCs/>
                <w:i/>
                <w:iCs/>
                <w:sz w:val="24"/>
                <w:szCs w:val="24"/>
              </w:rPr>
              <w:t xml:space="preserve">Pilnveidojumi veikti, aktivitātes ieviesta. </w:t>
            </w:r>
          </w:p>
          <w:p w14:paraId="2FB9118B" w14:textId="15C91918" w:rsidR="00CF4E06" w:rsidRPr="00885E63" w:rsidRDefault="00CF4E06" w:rsidP="00CF4E06">
            <w:pPr>
              <w:spacing w:after="120"/>
              <w:jc w:val="both"/>
              <w:rPr>
                <w:sz w:val="24"/>
                <w:szCs w:val="24"/>
              </w:rPr>
            </w:pPr>
            <w:r>
              <w:rPr>
                <w:sz w:val="24"/>
                <w:szCs w:val="24"/>
              </w:rPr>
              <w:t xml:space="preserve"> </w:t>
            </w:r>
          </w:p>
        </w:tc>
      </w:tr>
      <w:tr w:rsidR="00CF4E06" w:rsidRPr="00BD455E" w14:paraId="5F1E0DF2" w14:textId="77777777" w:rsidTr="00B51921">
        <w:tc>
          <w:tcPr>
            <w:tcW w:w="1129" w:type="dxa"/>
          </w:tcPr>
          <w:p w14:paraId="2F1C9480" w14:textId="3F98D099" w:rsidR="00CF4E06" w:rsidRDefault="00CF4E06" w:rsidP="00CF4E06">
            <w:pPr>
              <w:pStyle w:val="ListParagraph"/>
              <w:ind w:left="360"/>
              <w:rPr>
                <w:rFonts w:cs="Times New Roman"/>
                <w:sz w:val="24"/>
                <w:szCs w:val="24"/>
              </w:rPr>
            </w:pPr>
            <w:r>
              <w:rPr>
                <w:rFonts w:cs="Times New Roman"/>
                <w:sz w:val="24"/>
                <w:szCs w:val="24"/>
              </w:rPr>
              <w:lastRenderedPageBreak/>
              <w:t>3.13.</w:t>
            </w:r>
          </w:p>
        </w:tc>
        <w:tc>
          <w:tcPr>
            <w:tcW w:w="2410" w:type="dxa"/>
          </w:tcPr>
          <w:p w14:paraId="7679BA5A" w14:textId="5A81FCED" w:rsidR="00CF4E06" w:rsidRPr="002D638B" w:rsidRDefault="00CF4E06" w:rsidP="00CF4E06">
            <w:pPr>
              <w:rPr>
                <w:sz w:val="24"/>
                <w:szCs w:val="24"/>
              </w:rPr>
            </w:pPr>
            <w:r w:rsidRPr="00624260">
              <w:rPr>
                <w:rFonts w:cs="Times New Roman"/>
                <w:sz w:val="24"/>
                <w:szCs w:val="24"/>
              </w:rPr>
              <w:t>Izveidots būvprojektu ekspertīzes pārvaldības process</w:t>
            </w:r>
          </w:p>
        </w:tc>
        <w:tc>
          <w:tcPr>
            <w:tcW w:w="3402" w:type="dxa"/>
          </w:tcPr>
          <w:p w14:paraId="36EF1651" w14:textId="0E080F85" w:rsidR="00CF4E06" w:rsidRPr="00AD17D8" w:rsidRDefault="00CF4E06" w:rsidP="00CF4E06">
            <w:pPr>
              <w:rPr>
                <w:rFonts w:cs="Times New Roman"/>
                <w:sz w:val="24"/>
                <w:szCs w:val="24"/>
              </w:rPr>
            </w:pPr>
            <w:r w:rsidRPr="00624260">
              <w:rPr>
                <w:rFonts w:cs="Times New Roman"/>
                <w:sz w:val="24"/>
                <w:szCs w:val="24"/>
              </w:rPr>
              <w:t>BIS attīstības 2. kārtas tiks izveidots jauns process, kas nodrošina būvprojektu ekspertīzes pārvaldību BIS un būvprojekta ekspertīzes veicēja lomu un darba vietas izveidi</w:t>
            </w:r>
          </w:p>
        </w:tc>
        <w:tc>
          <w:tcPr>
            <w:tcW w:w="3260" w:type="dxa"/>
          </w:tcPr>
          <w:p w14:paraId="0D37F294" w14:textId="02C7FF5B" w:rsidR="00CF4E06" w:rsidRDefault="003626D0" w:rsidP="00CF4E06">
            <w:pPr>
              <w:rPr>
                <w:rFonts w:cs="Times New Roman"/>
                <w:sz w:val="24"/>
                <w:szCs w:val="24"/>
              </w:rPr>
            </w:pPr>
            <w:r>
              <w:rPr>
                <w:rFonts w:cs="Times New Roman"/>
                <w:sz w:val="24"/>
                <w:szCs w:val="24"/>
              </w:rPr>
              <w:t>I</w:t>
            </w:r>
            <w:r w:rsidRPr="00624260">
              <w:rPr>
                <w:rFonts w:cs="Times New Roman"/>
                <w:sz w:val="24"/>
                <w:szCs w:val="24"/>
              </w:rPr>
              <w:t>zveidots jauns process, kas nodrošina būvprojektu ekspertīzes pārvaldību BIS un būvprojekta ekspertīzes veicēja lomu un darba vietas izveidi</w:t>
            </w:r>
          </w:p>
        </w:tc>
        <w:tc>
          <w:tcPr>
            <w:tcW w:w="4253" w:type="dxa"/>
          </w:tcPr>
          <w:p w14:paraId="08A9F3DE" w14:textId="77777777" w:rsidR="00CF4E06" w:rsidRDefault="003626D0" w:rsidP="00CF4E06">
            <w:pPr>
              <w:spacing w:after="120"/>
              <w:jc w:val="both"/>
              <w:rPr>
                <w:sz w:val="24"/>
                <w:szCs w:val="24"/>
              </w:rPr>
            </w:pPr>
            <w:r>
              <w:rPr>
                <w:sz w:val="24"/>
                <w:szCs w:val="24"/>
              </w:rPr>
              <w:t>Veikti</w:t>
            </w:r>
            <w:r w:rsidR="00CF4E06" w:rsidRPr="00624260">
              <w:rPr>
                <w:sz w:val="24"/>
                <w:szCs w:val="24"/>
              </w:rPr>
              <w:t xml:space="preserve"> </w:t>
            </w:r>
            <w:r w:rsidR="00CF4E06">
              <w:rPr>
                <w:sz w:val="24"/>
                <w:szCs w:val="24"/>
              </w:rPr>
              <w:t>eksperta darba vietas</w:t>
            </w:r>
            <w:r w:rsidR="00CF4E06" w:rsidRPr="00624260">
              <w:rPr>
                <w:sz w:val="24"/>
                <w:szCs w:val="24"/>
              </w:rPr>
              <w:t xml:space="preserve"> </w:t>
            </w:r>
            <w:r>
              <w:rPr>
                <w:sz w:val="24"/>
                <w:szCs w:val="24"/>
              </w:rPr>
              <w:t xml:space="preserve">pilnveide. </w:t>
            </w:r>
          </w:p>
          <w:p w14:paraId="3661C061" w14:textId="6E386BE8" w:rsidR="003626D0" w:rsidRPr="002D638B" w:rsidRDefault="003626D0" w:rsidP="00CF4E06">
            <w:pPr>
              <w:spacing w:after="120"/>
              <w:jc w:val="both"/>
              <w:rPr>
                <w:sz w:val="24"/>
                <w:szCs w:val="24"/>
              </w:rPr>
            </w:pPr>
            <w:r>
              <w:rPr>
                <w:b/>
                <w:bCs/>
                <w:i/>
                <w:iCs/>
                <w:sz w:val="24"/>
                <w:szCs w:val="24"/>
              </w:rPr>
              <w:t>Pilnveidojumi veikti, aktivitātes ieviesta.</w:t>
            </w:r>
          </w:p>
        </w:tc>
      </w:tr>
      <w:tr w:rsidR="00CF4E06" w:rsidRPr="00BD455E" w14:paraId="38990A7F" w14:textId="77777777" w:rsidTr="00B51921">
        <w:tc>
          <w:tcPr>
            <w:tcW w:w="1129" w:type="dxa"/>
          </w:tcPr>
          <w:p w14:paraId="5263DB65" w14:textId="3825729B" w:rsidR="00CF4E06" w:rsidRDefault="00CF4E06" w:rsidP="00CF4E06">
            <w:pPr>
              <w:pStyle w:val="ListParagraph"/>
              <w:ind w:left="360"/>
              <w:rPr>
                <w:rFonts w:cs="Times New Roman"/>
                <w:sz w:val="24"/>
                <w:szCs w:val="24"/>
              </w:rPr>
            </w:pPr>
            <w:r>
              <w:rPr>
                <w:rFonts w:cs="Times New Roman"/>
                <w:sz w:val="24"/>
                <w:szCs w:val="24"/>
              </w:rPr>
              <w:t>3.14.</w:t>
            </w:r>
          </w:p>
        </w:tc>
        <w:tc>
          <w:tcPr>
            <w:tcW w:w="2410" w:type="dxa"/>
          </w:tcPr>
          <w:p w14:paraId="5BE49D5D" w14:textId="00274433" w:rsidR="00CF4E06" w:rsidRPr="002D638B" w:rsidRDefault="00CF4E06" w:rsidP="00CF4E06">
            <w:pPr>
              <w:rPr>
                <w:sz w:val="24"/>
                <w:szCs w:val="24"/>
              </w:rPr>
            </w:pPr>
            <w:r w:rsidRPr="00624260">
              <w:rPr>
                <w:rFonts w:cs="Times New Roman"/>
                <w:sz w:val="24"/>
                <w:szCs w:val="24"/>
              </w:rPr>
              <w:t xml:space="preserve">Izveidots BIS datu apmaiņas </w:t>
            </w:r>
            <w:proofErr w:type="spellStart"/>
            <w:r w:rsidRPr="00624260">
              <w:rPr>
                <w:rFonts w:cs="Times New Roman"/>
                <w:sz w:val="24"/>
                <w:szCs w:val="24"/>
              </w:rPr>
              <w:t>saskarņu</w:t>
            </w:r>
            <w:proofErr w:type="spellEnd"/>
            <w:r w:rsidRPr="00624260">
              <w:rPr>
                <w:rFonts w:cs="Times New Roman"/>
                <w:sz w:val="24"/>
                <w:szCs w:val="24"/>
              </w:rPr>
              <w:t xml:space="preserve"> administrēšanas process</w:t>
            </w:r>
          </w:p>
        </w:tc>
        <w:tc>
          <w:tcPr>
            <w:tcW w:w="3402" w:type="dxa"/>
          </w:tcPr>
          <w:p w14:paraId="6C75D34C" w14:textId="36006219" w:rsidR="00CF4E06" w:rsidRPr="00AD17D8" w:rsidRDefault="00CF4E06" w:rsidP="00CF4E06">
            <w:pPr>
              <w:rPr>
                <w:rFonts w:cs="Times New Roman"/>
                <w:sz w:val="24"/>
                <w:szCs w:val="24"/>
              </w:rPr>
            </w:pPr>
            <w:r w:rsidRPr="00624260">
              <w:rPr>
                <w:rFonts w:cs="Times New Roman"/>
                <w:sz w:val="24"/>
                <w:szCs w:val="24"/>
              </w:rPr>
              <w:t xml:space="preserve">BIS attīstības 2. kārtas ietvaros tiks pilnveidots esošais BIS datu apmaiņas </w:t>
            </w:r>
            <w:proofErr w:type="spellStart"/>
            <w:r w:rsidRPr="00624260">
              <w:rPr>
                <w:rFonts w:cs="Times New Roman"/>
                <w:sz w:val="24"/>
                <w:szCs w:val="24"/>
              </w:rPr>
              <w:t>saskarņu</w:t>
            </w:r>
            <w:proofErr w:type="spellEnd"/>
            <w:r w:rsidRPr="00624260">
              <w:rPr>
                <w:rFonts w:cs="Times New Roman"/>
                <w:sz w:val="24"/>
                <w:szCs w:val="24"/>
              </w:rPr>
              <w:t xml:space="preserve"> administrēšanas process, nodrošinot koplietošanas datu apmaiņas servisu pārcelšanu uz vienotu pārvaldības un uzturēšanas platformu</w:t>
            </w:r>
          </w:p>
        </w:tc>
        <w:tc>
          <w:tcPr>
            <w:tcW w:w="3260" w:type="dxa"/>
          </w:tcPr>
          <w:p w14:paraId="7F37F4A1" w14:textId="3EB0446C" w:rsidR="00CF4E06" w:rsidRDefault="003626D0" w:rsidP="00CF4E06">
            <w:pPr>
              <w:rPr>
                <w:rFonts w:cs="Times New Roman"/>
                <w:sz w:val="24"/>
                <w:szCs w:val="24"/>
              </w:rPr>
            </w:pPr>
            <w:r>
              <w:rPr>
                <w:rFonts w:cs="Times New Roman"/>
                <w:sz w:val="24"/>
                <w:szCs w:val="24"/>
              </w:rPr>
              <w:t>P</w:t>
            </w:r>
            <w:r w:rsidRPr="00624260">
              <w:rPr>
                <w:rFonts w:cs="Times New Roman"/>
                <w:sz w:val="24"/>
                <w:szCs w:val="24"/>
              </w:rPr>
              <w:t xml:space="preserve">ilnveidots esošais BIS datu apmaiņas </w:t>
            </w:r>
            <w:proofErr w:type="spellStart"/>
            <w:r w:rsidRPr="00624260">
              <w:rPr>
                <w:rFonts w:cs="Times New Roman"/>
                <w:sz w:val="24"/>
                <w:szCs w:val="24"/>
              </w:rPr>
              <w:t>saskarņu</w:t>
            </w:r>
            <w:proofErr w:type="spellEnd"/>
            <w:r w:rsidRPr="00624260">
              <w:rPr>
                <w:rFonts w:cs="Times New Roman"/>
                <w:sz w:val="24"/>
                <w:szCs w:val="24"/>
              </w:rPr>
              <w:t xml:space="preserve"> administrēšanas process, nodrošinot koplietošanas datu apmaiņas servisu pārcelšanu uz vienotu pārvaldības un uzturēšanas platformu</w:t>
            </w:r>
          </w:p>
        </w:tc>
        <w:tc>
          <w:tcPr>
            <w:tcW w:w="4253" w:type="dxa"/>
          </w:tcPr>
          <w:p w14:paraId="14A98E2A" w14:textId="4D6CAF44" w:rsidR="00CF4E06" w:rsidRDefault="003626D0" w:rsidP="00CF4E06">
            <w:pPr>
              <w:spacing w:after="120"/>
              <w:jc w:val="both"/>
              <w:rPr>
                <w:sz w:val="24"/>
                <w:szCs w:val="24"/>
              </w:rPr>
            </w:pPr>
            <w:r>
              <w:rPr>
                <w:sz w:val="24"/>
                <w:szCs w:val="24"/>
              </w:rPr>
              <w:t>Veikta</w:t>
            </w:r>
            <w:r w:rsidR="00CF4E06">
              <w:rPr>
                <w:sz w:val="24"/>
                <w:szCs w:val="24"/>
              </w:rPr>
              <w:t xml:space="preserve"> WSO2 API </w:t>
            </w:r>
            <w:proofErr w:type="spellStart"/>
            <w:r w:rsidR="00CF4E06" w:rsidRPr="00885E63">
              <w:rPr>
                <w:i/>
                <w:iCs/>
                <w:sz w:val="24"/>
                <w:szCs w:val="24"/>
              </w:rPr>
              <w:t>Manager</w:t>
            </w:r>
            <w:proofErr w:type="spellEnd"/>
            <w:r w:rsidR="00CF4E06">
              <w:rPr>
                <w:sz w:val="24"/>
                <w:szCs w:val="24"/>
              </w:rPr>
              <w:t xml:space="preserve"> platformas ieviešana</w:t>
            </w:r>
            <w:r>
              <w:rPr>
                <w:sz w:val="24"/>
                <w:szCs w:val="24"/>
              </w:rPr>
              <w:t xml:space="preserve">. </w:t>
            </w:r>
          </w:p>
          <w:p w14:paraId="20B0C598" w14:textId="1DB68B15" w:rsidR="003626D0" w:rsidRPr="002D638B" w:rsidRDefault="003626D0" w:rsidP="00CF4E06">
            <w:pPr>
              <w:spacing w:after="120"/>
              <w:jc w:val="both"/>
              <w:rPr>
                <w:sz w:val="24"/>
                <w:szCs w:val="24"/>
              </w:rPr>
            </w:pPr>
            <w:r>
              <w:rPr>
                <w:b/>
                <w:bCs/>
                <w:i/>
                <w:iCs/>
                <w:sz w:val="24"/>
                <w:szCs w:val="24"/>
              </w:rPr>
              <w:t>Pilnveidojumi veikti, aktivitātes ieviesta.</w:t>
            </w:r>
          </w:p>
        </w:tc>
      </w:tr>
    </w:tbl>
    <w:p w14:paraId="22619F58" w14:textId="77777777" w:rsidR="00E53DDD" w:rsidRDefault="00E53DDD">
      <w:r>
        <w:br w:type="page"/>
      </w:r>
    </w:p>
    <w:tbl>
      <w:tblPr>
        <w:tblStyle w:val="TableGrid"/>
        <w:tblW w:w="14454" w:type="dxa"/>
        <w:tblLayout w:type="fixed"/>
        <w:tblLook w:val="04A0" w:firstRow="1" w:lastRow="0" w:firstColumn="1" w:lastColumn="0" w:noHBand="0" w:noVBand="1"/>
      </w:tblPr>
      <w:tblGrid>
        <w:gridCol w:w="1129"/>
        <w:gridCol w:w="2410"/>
        <w:gridCol w:w="3402"/>
        <w:gridCol w:w="3260"/>
        <w:gridCol w:w="4253"/>
      </w:tblGrid>
      <w:tr w:rsidR="00B02411" w:rsidRPr="00BD455E" w14:paraId="45F6E17B" w14:textId="77777777" w:rsidTr="00B51921">
        <w:tc>
          <w:tcPr>
            <w:tcW w:w="1129" w:type="dxa"/>
          </w:tcPr>
          <w:p w14:paraId="18DC6699" w14:textId="4662AF87" w:rsidR="00B02411" w:rsidRDefault="00B02411" w:rsidP="00392B29">
            <w:pPr>
              <w:pStyle w:val="ListParagraph"/>
              <w:ind w:left="360"/>
              <w:rPr>
                <w:rFonts w:cs="Times New Roman"/>
                <w:sz w:val="24"/>
                <w:szCs w:val="24"/>
              </w:rPr>
            </w:pPr>
            <w:r>
              <w:rPr>
                <w:rFonts w:cs="Times New Roman"/>
                <w:sz w:val="24"/>
                <w:szCs w:val="24"/>
              </w:rPr>
              <w:lastRenderedPageBreak/>
              <w:t>3.</w:t>
            </w:r>
            <w:r w:rsidR="00E36917">
              <w:rPr>
                <w:rFonts w:cs="Times New Roman"/>
                <w:sz w:val="24"/>
                <w:szCs w:val="24"/>
              </w:rPr>
              <w:t>1</w:t>
            </w:r>
            <w:r w:rsidR="00624260">
              <w:rPr>
                <w:rFonts w:cs="Times New Roman"/>
                <w:sz w:val="24"/>
                <w:szCs w:val="24"/>
              </w:rPr>
              <w:t>5</w:t>
            </w:r>
            <w:r>
              <w:rPr>
                <w:rFonts w:cs="Times New Roman"/>
                <w:sz w:val="24"/>
                <w:szCs w:val="24"/>
              </w:rPr>
              <w:t>.</w:t>
            </w:r>
          </w:p>
        </w:tc>
        <w:tc>
          <w:tcPr>
            <w:tcW w:w="2410" w:type="dxa"/>
          </w:tcPr>
          <w:p w14:paraId="5A58B02E" w14:textId="2C6DD9CB" w:rsidR="00B02411" w:rsidRPr="00B02411" w:rsidRDefault="00B02411" w:rsidP="00392B29">
            <w:pPr>
              <w:rPr>
                <w:sz w:val="24"/>
                <w:szCs w:val="24"/>
              </w:rPr>
            </w:pPr>
            <w:r w:rsidRPr="00B02411">
              <w:rPr>
                <w:sz w:val="24"/>
                <w:szCs w:val="24"/>
              </w:rPr>
              <w:t>Administratoru un BIS lietotāju apmācības, t.sk. atbalsta materiālu izstrāde.</w:t>
            </w:r>
          </w:p>
        </w:tc>
        <w:tc>
          <w:tcPr>
            <w:tcW w:w="3402" w:type="dxa"/>
          </w:tcPr>
          <w:p w14:paraId="3474F446" w14:textId="77777777" w:rsidR="00D4128B" w:rsidRPr="008B5E74" w:rsidRDefault="002D638B" w:rsidP="002D638B">
            <w:pPr>
              <w:rPr>
                <w:sz w:val="24"/>
                <w:szCs w:val="24"/>
              </w:rPr>
            </w:pPr>
            <w:r w:rsidRPr="008B5E74">
              <w:rPr>
                <w:sz w:val="24"/>
                <w:szCs w:val="24"/>
              </w:rPr>
              <w:t xml:space="preserve">1) </w:t>
            </w:r>
            <w:r w:rsidR="00B02411" w:rsidRPr="008B5E74">
              <w:rPr>
                <w:sz w:val="24"/>
                <w:szCs w:val="24"/>
              </w:rPr>
              <w:t xml:space="preserve">Apmācīti </w:t>
            </w:r>
            <w:r w:rsidR="00E53DDD" w:rsidRPr="008B5E74">
              <w:rPr>
                <w:sz w:val="24"/>
                <w:szCs w:val="24"/>
              </w:rPr>
              <w:t>1300</w:t>
            </w:r>
            <w:r w:rsidR="00B02411" w:rsidRPr="008B5E74">
              <w:rPr>
                <w:sz w:val="24"/>
                <w:szCs w:val="24"/>
              </w:rPr>
              <w:t xml:space="preserve"> BIS administratori un lietotāji par </w:t>
            </w:r>
            <w:proofErr w:type="spellStart"/>
            <w:r w:rsidR="00B02411" w:rsidRPr="008B5E74">
              <w:rPr>
                <w:sz w:val="24"/>
                <w:szCs w:val="24"/>
              </w:rPr>
              <w:t>jaunizveidoto</w:t>
            </w:r>
            <w:proofErr w:type="spellEnd"/>
            <w:r w:rsidR="00B02411" w:rsidRPr="008B5E74">
              <w:rPr>
                <w:sz w:val="24"/>
                <w:szCs w:val="24"/>
              </w:rPr>
              <w:t xml:space="preserve"> funkcionalitāti. </w:t>
            </w:r>
          </w:p>
          <w:p w14:paraId="640BC0C7" w14:textId="1EE0E319" w:rsidR="002D638B" w:rsidRPr="008B5E74" w:rsidRDefault="002D638B" w:rsidP="002D638B">
            <w:pPr>
              <w:rPr>
                <w:sz w:val="24"/>
                <w:szCs w:val="24"/>
              </w:rPr>
            </w:pPr>
            <w:r w:rsidRPr="008B5E74">
              <w:rPr>
                <w:sz w:val="24"/>
                <w:szCs w:val="24"/>
              </w:rPr>
              <w:t xml:space="preserve">2) </w:t>
            </w:r>
            <w:r w:rsidR="00B02411" w:rsidRPr="008B5E74">
              <w:rPr>
                <w:sz w:val="24"/>
                <w:szCs w:val="24"/>
              </w:rPr>
              <w:t xml:space="preserve">Izstrādāti </w:t>
            </w:r>
            <w:r w:rsidRPr="008B5E74">
              <w:rPr>
                <w:sz w:val="24"/>
                <w:szCs w:val="24"/>
              </w:rPr>
              <w:t>10</w:t>
            </w:r>
            <w:r w:rsidR="00B02411" w:rsidRPr="008B5E74">
              <w:rPr>
                <w:sz w:val="24"/>
                <w:szCs w:val="24"/>
              </w:rPr>
              <w:t xml:space="preserve"> pilnveidotajiem/izveidotajiem būvniecības procesiem apmācību, atbalsta un lietotāju materiāli, t. sk. interaktīvi materiāli un rokasgrāmatas.</w:t>
            </w:r>
          </w:p>
          <w:p w14:paraId="738CA3ED" w14:textId="7DF992BF" w:rsidR="00D4128B" w:rsidRPr="008B5E74" w:rsidRDefault="00D4128B" w:rsidP="00D4128B">
            <w:pPr>
              <w:rPr>
                <w:sz w:val="24"/>
                <w:szCs w:val="24"/>
              </w:rPr>
            </w:pPr>
            <w:r w:rsidRPr="008B5E74">
              <w:rPr>
                <w:sz w:val="24"/>
                <w:szCs w:val="24"/>
              </w:rPr>
              <w:t>3) Organizēti 2 apmācību pasākumi par BIS jaunizstrādāto funkcionalitāti saistībā ar privāto partneru IS integrācijām: apmācīti vismaz 50 lietotāji (ierosinātāji, projektētāji); apmācīti vismaz 50 lietotāji (būvnieki).</w:t>
            </w:r>
          </w:p>
          <w:p w14:paraId="7579A45E" w14:textId="77777777" w:rsidR="00D4128B" w:rsidRPr="008B5E74" w:rsidRDefault="00D4128B" w:rsidP="00D4128B">
            <w:pPr>
              <w:rPr>
                <w:sz w:val="24"/>
                <w:szCs w:val="24"/>
              </w:rPr>
            </w:pPr>
            <w:r w:rsidRPr="008B5E74">
              <w:rPr>
                <w:sz w:val="24"/>
                <w:szCs w:val="24"/>
              </w:rPr>
              <w:t xml:space="preserve">4) Organizēti vismaz 3 pasākumi integrāciju </w:t>
            </w:r>
            <w:proofErr w:type="spellStart"/>
            <w:r w:rsidRPr="008B5E74">
              <w:rPr>
                <w:sz w:val="24"/>
                <w:szCs w:val="24"/>
              </w:rPr>
              <w:t>saskarņu</w:t>
            </w:r>
            <w:proofErr w:type="spellEnd"/>
            <w:r w:rsidRPr="008B5E74">
              <w:rPr>
                <w:sz w:val="24"/>
                <w:szCs w:val="24"/>
              </w:rPr>
              <w:t xml:space="preserve"> izstrādātājiem (ekspertiem par darba vietas funkcionalitāti; būvniekiem par BIS funkcionalitātes jaunumiem; projektētājiem un ierosinātājiem par BIS funkcionalitātes jaunumiem), kuru kopā apmeklē vismaz 15 dalībnieki (taču skaits nav ierobežots, jo apmācības notiks tiešsaistē). (BIS 2 kārtas pagarinājuma ietvaros)</w:t>
            </w:r>
          </w:p>
          <w:p w14:paraId="176BC22F" w14:textId="6FD030EE" w:rsidR="002D638B" w:rsidRPr="008B5E74" w:rsidRDefault="00D4128B" w:rsidP="002D638B">
            <w:pPr>
              <w:rPr>
                <w:sz w:val="24"/>
                <w:szCs w:val="24"/>
              </w:rPr>
            </w:pPr>
            <w:r w:rsidRPr="008B5E74">
              <w:rPr>
                <w:sz w:val="24"/>
                <w:szCs w:val="24"/>
              </w:rPr>
              <w:lastRenderedPageBreak/>
              <w:t>5) Apmācības BIS administratoriem (BVKB BIS administratori 7 personas)</w:t>
            </w:r>
          </w:p>
        </w:tc>
        <w:tc>
          <w:tcPr>
            <w:tcW w:w="3260" w:type="dxa"/>
          </w:tcPr>
          <w:p w14:paraId="01FB7708" w14:textId="7CF3F92A" w:rsidR="00B02411" w:rsidRPr="008B5E74" w:rsidRDefault="002D638B" w:rsidP="009A1722">
            <w:pPr>
              <w:jc w:val="center"/>
              <w:rPr>
                <w:rFonts w:cs="Times New Roman"/>
                <w:sz w:val="24"/>
                <w:szCs w:val="24"/>
              </w:rPr>
            </w:pPr>
            <w:r w:rsidRPr="008B5E74">
              <w:rPr>
                <w:rFonts w:cs="Times New Roman"/>
                <w:sz w:val="24"/>
                <w:szCs w:val="24"/>
              </w:rPr>
              <w:lastRenderedPageBreak/>
              <w:t xml:space="preserve">1) </w:t>
            </w:r>
            <w:r w:rsidR="003626D0" w:rsidRPr="008B5E74">
              <w:rPr>
                <w:rFonts w:cs="Times New Roman"/>
                <w:sz w:val="24"/>
                <w:szCs w:val="24"/>
              </w:rPr>
              <w:t>4 4 27</w:t>
            </w:r>
          </w:p>
          <w:p w14:paraId="7F2FDDC7" w14:textId="77777777" w:rsidR="002D638B" w:rsidRPr="008B5E74" w:rsidRDefault="002D638B" w:rsidP="009A1722">
            <w:pPr>
              <w:jc w:val="center"/>
              <w:rPr>
                <w:rFonts w:cs="Times New Roman"/>
                <w:sz w:val="24"/>
                <w:szCs w:val="24"/>
              </w:rPr>
            </w:pPr>
            <w:r w:rsidRPr="008B5E74">
              <w:rPr>
                <w:rFonts w:cs="Times New Roman"/>
                <w:sz w:val="24"/>
                <w:szCs w:val="24"/>
              </w:rPr>
              <w:t>2)10</w:t>
            </w:r>
          </w:p>
          <w:p w14:paraId="634388E5" w14:textId="4C6CFCDF" w:rsidR="002D638B" w:rsidRPr="008B5E74" w:rsidRDefault="002D638B" w:rsidP="009A1722">
            <w:pPr>
              <w:jc w:val="center"/>
              <w:rPr>
                <w:rFonts w:cs="Times New Roman"/>
                <w:sz w:val="24"/>
                <w:szCs w:val="24"/>
              </w:rPr>
            </w:pPr>
            <w:r w:rsidRPr="008B5E74">
              <w:rPr>
                <w:rFonts w:cs="Times New Roman"/>
                <w:sz w:val="24"/>
                <w:szCs w:val="24"/>
              </w:rPr>
              <w:t xml:space="preserve">3) </w:t>
            </w:r>
            <w:r w:rsidR="00D4128B" w:rsidRPr="008B5E74">
              <w:rPr>
                <w:rFonts w:cs="Times New Roman"/>
                <w:sz w:val="24"/>
                <w:szCs w:val="24"/>
              </w:rPr>
              <w:t>2</w:t>
            </w:r>
          </w:p>
          <w:p w14:paraId="3B7D9B80" w14:textId="77777777" w:rsidR="002D638B" w:rsidRPr="008B5E74" w:rsidRDefault="002D638B" w:rsidP="009A1722">
            <w:pPr>
              <w:jc w:val="center"/>
              <w:rPr>
                <w:rFonts w:cs="Times New Roman"/>
                <w:sz w:val="24"/>
                <w:szCs w:val="24"/>
              </w:rPr>
            </w:pPr>
            <w:r w:rsidRPr="008B5E74">
              <w:rPr>
                <w:rFonts w:cs="Times New Roman"/>
                <w:sz w:val="24"/>
                <w:szCs w:val="24"/>
              </w:rPr>
              <w:t xml:space="preserve">4) </w:t>
            </w:r>
            <w:r w:rsidR="00D4128B" w:rsidRPr="008B5E74">
              <w:rPr>
                <w:rFonts w:cs="Times New Roman"/>
                <w:sz w:val="24"/>
                <w:szCs w:val="24"/>
              </w:rPr>
              <w:t>3</w:t>
            </w:r>
          </w:p>
          <w:p w14:paraId="1C054703" w14:textId="08542375" w:rsidR="00D4128B" w:rsidRPr="008B5E74" w:rsidRDefault="00D4128B" w:rsidP="009A1722">
            <w:pPr>
              <w:jc w:val="center"/>
              <w:rPr>
                <w:rFonts w:cs="Times New Roman"/>
                <w:sz w:val="24"/>
                <w:szCs w:val="24"/>
              </w:rPr>
            </w:pPr>
            <w:r w:rsidRPr="008B5E74">
              <w:rPr>
                <w:rFonts w:cs="Times New Roman"/>
                <w:sz w:val="24"/>
                <w:szCs w:val="24"/>
              </w:rPr>
              <w:t>5) 1</w:t>
            </w:r>
          </w:p>
        </w:tc>
        <w:tc>
          <w:tcPr>
            <w:tcW w:w="4253" w:type="dxa"/>
          </w:tcPr>
          <w:p w14:paraId="344CDAB3" w14:textId="367AF1A0" w:rsidR="00B77F97" w:rsidRPr="008B5E74" w:rsidRDefault="002D638B" w:rsidP="00910533">
            <w:pPr>
              <w:spacing w:after="120"/>
              <w:jc w:val="both"/>
              <w:rPr>
                <w:sz w:val="24"/>
                <w:szCs w:val="24"/>
              </w:rPr>
            </w:pPr>
            <w:r w:rsidRPr="008B5E74">
              <w:rPr>
                <w:sz w:val="24"/>
                <w:szCs w:val="24"/>
              </w:rPr>
              <w:t xml:space="preserve">1) </w:t>
            </w:r>
            <w:r w:rsidR="009A1722" w:rsidRPr="008B5E74">
              <w:rPr>
                <w:sz w:val="24"/>
                <w:szCs w:val="24"/>
              </w:rPr>
              <w:t>ERAF projektā par jaunizstrādāto f</w:t>
            </w:r>
            <w:r w:rsidR="00822546" w:rsidRPr="008B5E74">
              <w:rPr>
                <w:sz w:val="24"/>
                <w:szCs w:val="24"/>
              </w:rPr>
              <w:t xml:space="preserve">unkcionalitāti organizēti </w:t>
            </w:r>
            <w:r w:rsidR="00D4128B" w:rsidRPr="008B5E74">
              <w:rPr>
                <w:sz w:val="24"/>
                <w:szCs w:val="24"/>
              </w:rPr>
              <w:t>70</w:t>
            </w:r>
            <w:r w:rsidR="00822546" w:rsidRPr="008B5E74">
              <w:rPr>
                <w:sz w:val="24"/>
                <w:szCs w:val="24"/>
              </w:rPr>
              <w:t xml:space="preserve"> tiešsaistes apmācību pasākumi, apmācot </w:t>
            </w:r>
            <w:r w:rsidR="00F30BA6" w:rsidRPr="008B5E74">
              <w:rPr>
                <w:sz w:val="24"/>
                <w:szCs w:val="24"/>
              </w:rPr>
              <w:t>4 427</w:t>
            </w:r>
            <w:r w:rsidR="00822546" w:rsidRPr="008B5E74">
              <w:rPr>
                <w:sz w:val="24"/>
                <w:szCs w:val="24"/>
              </w:rPr>
              <w:t xml:space="preserve"> lietotāju</w:t>
            </w:r>
            <w:r w:rsidR="009A1722" w:rsidRPr="008B5E74">
              <w:rPr>
                <w:sz w:val="24"/>
                <w:szCs w:val="24"/>
              </w:rPr>
              <w:t>s</w:t>
            </w:r>
            <w:r w:rsidR="00822546" w:rsidRPr="008B5E74">
              <w:rPr>
                <w:sz w:val="24"/>
                <w:szCs w:val="24"/>
              </w:rPr>
              <w:t xml:space="preserve">. </w:t>
            </w:r>
          </w:p>
          <w:p w14:paraId="2A1FB847" w14:textId="2F98CD42" w:rsidR="00947F11" w:rsidRPr="008B5E74" w:rsidRDefault="002D638B" w:rsidP="00435301">
            <w:pPr>
              <w:spacing w:after="120"/>
              <w:jc w:val="both"/>
              <w:rPr>
                <w:bCs/>
                <w:sz w:val="24"/>
                <w:szCs w:val="24"/>
              </w:rPr>
            </w:pPr>
            <w:r w:rsidRPr="008B5E74">
              <w:rPr>
                <w:bCs/>
                <w:sz w:val="24"/>
                <w:szCs w:val="24"/>
              </w:rPr>
              <w:t xml:space="preserve">2) </w:t>
            </w:r>
            <w:r w:rsidR="00947F11" w:rsidRPr="008B5E74">
              <w:rPr>
                <w:bCs/>
                <w:sz w:val="24"/>
                <w:szCs w:val="24"/>
              </w:rPr>
              <w:t xml:space="preserve">Projekta ietvaros nodrošinātas arī </w:t>
            </w:r>
            <w:r w:rsidRPr="008B5E74">
              <w:rPr>
                <w:bCs/>
                <w:sz w:val="24"/>
                <w:szCs w:val="24"/>
              </w:rPr>
              <w:t xml:space="preserve">10 pilnveidoto/izveidoto būvniecības procesu </w:t>
            </w:r>
            <w:r w:rsidR="00947F11" w:rsidRPr="008B5E74">
              <w:rPr>
                <w:bCs/>
                <w:sz w:val="24"/>
                <w:szCs w:val="24"/>
              </w:rPr>
              <w:t>rokasgrāmatu un atbalsta materiālu izstrāde lietotāju vajadzībām</w:t>
            </w:r>
            <w:r w:rsidRPr="008B5E74">
              <w:rPr>
                <w:bCs/>
                <w:sz w:val="24"/>
                <w:szCs w:val="24"/>
              </w:rPr>
              <w:t>.</w:t>
            </w:r>
          </w:p>
          <w:p w14:paraId="0F6F88B8" w14:textId="07FED9F4" w:rsidR="00624260" w:rsidRPr="008B5E74" w:rsidRDefault="002D638B" w:rsidP="00435301">
            <w:pPr>
              <w:spacing w:after="120"/>
              <w:jc w:val="both"/>
              <w:rPr>
                <w:bCs/>
                <w:sz w:val="24"/>
                <w:szCs w:val="24"/>
              </w:rPr>
            </w:pPr>
            <w:r w:rsidRPr="008B5E74">
              <w:rPr>
                <w:bCs/>
                <w:sz w:val="24"/>
                <w:szCs w:val="24"/>
              </w:rPr>
              <w:t xml:space="preserve">3) </w:t>
            </w:r>
            <w:r w:rsidR="00F30BA6" w:rsidRPr="008B5E74">
              <w:rPr>
                <w:bCs/>
                <w:sz w:val="24"/>
                <w:szCs w:val="24"/>
              </w:rPr>
              <w:t xml:space="preserve">Organizēti </w:t>
            </w:r>
            <w:r w:rsidR="00D4128B" w:rsidRPr="008B5E74">
              <w:rPr>
                <w:bCs/>
                <w:sz w:val="24"/>
                <w:szCs w:val="24"/>
              </w:rPr>
              <w:t>2</w:t>
            </w:r>
            <w:r w:rsidR="00F30BA6" w:rsidRPr="008B5E74">
              <w:rPr>
                <w:bCs/>
                <w:sz w:val="24"/>
                <w:szCs w:val="24"/>
              </w:rPr>
              <w:t xml:space="preserve"> </w:t>
            </w:r>
            <w:r w:rsidR="00624260" w:rsidRPr="008B5E74">
              <w:rPr>
                <w:bCs/>
                <w:sz w:val="24"/>
                <w:szCs w:val="24"/>
              </w:rPr>
              <w:t>pasākumi par BIS jaunizstrādāto funkcionalitāti</w:t>
            </w:r>
            <w:r w:rsidR="008B21A7" w:rsidRPr="008B5E74">
              <w:rPr>
                <w:bCs/>
                <w:sz w:val="24"/>
                <w:szCs w:val="24"/>
              </w:rPr>
              <w:t xml:space="preserve"> saistībā ar privāto partneru IS integrācijām</w:t>
            </w:r>
            <w:r w:rsidR="00D4128B" w:rsidRPr="008B5E74">
              <w:rPr>
                <w:bCs/>
                <w:sz w:val="24"/>
                <w:szCs w:val="24"/>
              </w:rPr>
              <w:t xml:space="preserve"> (247 lietotāji)</w:t>
            </w:r>
            <w:r w:rsidR="00F30BA6" w:rsidRPr="008B5E74">
              <w:rPr>
                <w:bCs/>
                <w:sz w:val="24"/>
                <w:szCs w:val="24"/>
              </w:rPr>
              <w:t xml:space="preserve">. </w:t>
            </w:r>
          </w:p>
          <w:p w14:paraId="140723DD" w14:textId="4AAE137A" w:rsidR="002D638B" w:rsidRPr="008B5E74" w:rsidRDefault="002D638B" w:rsidP="00435301">
            <w:pPr>
              <w:spacing w:after="120"/>
              <w:jc w:val="both"/>
              <w:rPr>
                <w:bCs/>
                <w:sz w:val="24"/>
                <w:szCs w:val="24"/>
              </w:rPr>
            </w:pPr>
            <w:r w:rsidRPr="008B5E74">
              <w:rPr>
                <w:bCs/>
                <w:sz w:val="24"/>
                <w:szCs w:val="24"/>
              </w:rPr>
              <w:t xml:space="preserve">4) </w:t>
            </w:r>
            <w:r w:rsidR="00D4128B" w:rsidRPr="008B5E74">
              <w:rPr>
                <w:bCs/>
                <w:sz w:val="24"/>
                <w:szCs w:val="24"/>
              </w:rPr>
              <w:t>O</w:t>
            </w:r>
            <w:r w:rsidR="00F30BA6" w:rsidRPr="008B5E74">
              <w:rPr>
                <w:bCs/>
                <w:sz w:val="24"/>
                <w:szCs w:val="24"/>
              </w:rPr>
              <w:t>rganizēt</w:t>
            </w:r>
            <w:r w:rsidR="00D4128B" w:rsidRPr="008B5E74">
              <w:rPr>
                <w:bCs/>
                <w:sz w:val="24"/>
                <w:szCs w:val="24"/>
              </w:rPr>
              <w:t>i</w:t>
            </w:r>
            <w:r w:rsidR="00F30BA6" w:rsidRPr="008B5E74">
              <w:rPr>
                <w:bCs/>
                <w:sz w:val="24"/>
                <w:szCs w:val="24"/>
              </w:rPr>
              <w:t xml:space="preserve"> </w:t>
            </w:r>
            <w:r w:rsidR="00D4128B" w:rsidRPr="008B5E74">
              <w:rPr>
                <w:bCs/>
                <w:sz w:val="24"/>
                <w:szCs w:val="24"/>
              </w:rPr>
              <w:t>3</w:t>
            </w:r>
            <w:r w:rsidR="00F30BA6" w:rsidRPr="008B5E74">
              <w:rPr>
                <w:bCs/>
                <w:sz w:val="24"/>
                <w:szCs w:val="24"/>
              </w:rPr>
              <w:t xml:space="preserve"> a</w:t>
            </w:r>
            <w:r w:rsidR="00624260" w:rsidRPr="008B5E74">
              <w:rPr>
                <w:bCs/>
                <w:sz w:val="24"/>
                <w:szCs w:val="24"/>
              </w:rPr>
              <w:t xml:space="preserve">pmācību pasākumi integrāciju </w:t>
            </w:r>
            <w:proofErr w:type="spellStart"/>
            <w:r w:rsidR="00624260" w:rsidRPr="008B5E74">
              <w:rPr>
                <w:bCs/>
                <w:sz w:val="24"/>
                <w:szCs w:val="24"/>
              </w:rPr>
              <w:t>saskarņu</w:t>
            </w:r>
            <w:proofErr w:type="spellEnd"/>
            <w:r w:rsidR="00624260" w:rsidRPr="008B5E74">
              <w:rPr>
                <w:bCs/>
                <w:sz w:val="24"/>
                <w:szCs w:val="24"/>
              </w:rPr>
              <w:t xml:space="preserve"> izstrādātājiem</w:t>
            </w:r>
            <w:r w:rsidR="00D4128B" w:rsidRPr="008B5E74">
              <w:rPr>
                <w:bCs/>
                <w:sz w:val="24"/>
                <w:szCs w:val="24"/>
              </w:rPr>
              <w:t xml:space="preserve"> (ekspertiem par darba vietas funkcionalitāti; būvniekiem par BIS funkcionalitātes jaunumiem; projektētājiem un ierosinātājiem par BIS funkcionalitātes jaunumiem) – 425 lietotāji.</w:t>
            </w:r>
          </w:p>
          <w:p w14:paraId="65FD4B45" w14:textId="791A8D34" w:rsidR="00D4128B" w:rsidRPr="008B5E74" w:rsidRDefault="00D4128B" w:rsidP="00435301">
            <w:pPr>
              <w:spacing w:after="120"/>
              <w:jc w:val="both"/>
              <w:rPr>
                <w:bCs/>
                <w:sz w:val="24"/>
                <w:szCs w:val="24"/>
              </w:rPr>
            </w:pPr>
            <w:r w:rsidRPr="008B5E74">
              <w:rPr>
                <w:bCs/>
                <w:sz w:val="24"/>
                <w:szCs w:val="24"/>
              </w:rPr>
              <w:t>Un 5) noorganizētas apmācības BIS administratoriem (13 lietotāji)</w:t>
            </w:r>
          </w:p>
          <w:p w14:paraId="118211F0" w14:textId="1D218609" w:rsidR="002D638B" w:rsidRPr="008B5E74" w:rsidRDefault="002D638B" w:rsidP="00435301">
            <w:pPr>
              <w:spacing w:after="120"/>
              <w:jc w:val="both"/>
              <w:rPr>
                <w:bCs/>
                <w:sz w:val="24"/>
                <w:szCs w:val="24"/>
              </w:rPr>
            </w:pPr>
          </w:p>
        </w:tc>
      </w:tr>
      <w:tr w:rsidR="00D34C8E" w:rsidRPr="00BD455E" w14:paraId="4E01197D" w14:textId="77777777" w:rsidTr="00B51921">
        <w:tc>
          <w:tcPr>
            <w:tcW w:w="1129" w:type="dxa"/>
          </w:tcPr>
          <w:p w14:paraId="0352D67D" w14:textId="77777777" w:rsidR="00D34C8E" w:rsidRPr="00BD455E" w:rsidRDefault="00D34C8E" w:rsidP="00B27ED1">
            <w:pPr>
              <w:pStyle w:val="ListParagraph"/>
              <w:numPr>
                <w:ilvl w:val="0"/>
                <w:numId w:val="2"/>
              </w:numPr>
              <w:rPr>
                <w:rFonts w:cs="Times New Roman"/>
                <w:sz w:val="24"/>
                <w:szCs w:val="24"/>
              </w:rPr>
            </w:pPr>
          </w:p>
        </w:tc>
        <w:tc>
          <w:tcPr>
            <w:tcW w:w="2410" w:type="dxa"/>
          </w:tcPr>
          <w:p w14:paraId="1BFB34D5" w14:textId="4977CBD5" w:rsidR="00D34C8E" w:rsidRPr="006404A2" w:rsidRDefault="0053553D" w:rsidP="00712665">
            <w:pPr>
              <w:rPr>
                <w:rFonts w:cs="Times New Roman"/>
                <w:sz w:val="24"/>
                <w:szCs w:val="24"/>
              </w:rPr>
            </w:pPr>
            <w:r w:rsidRPr="006404A2">
              <w:rPr>
                <w:sz w:val="24"/>
                <w:szCs w:val="24"/>
              </w:rPr>
              <w:t>IS ieviešanas kvalitātes kontrole (audits)</w:t>
            </w:r>
          </w:p>
        </w:tc>
        <w:tc>
          <w:tcPr>
            <w:tcW w:w="3402" w:type="dxa"/>
          </w:tcPr>
          <w:p w14:paraId="0F26846F" w14:textId="2B18A463" w:rsidR="00D34C8E" w:rsidRPr="006404A2" w:rsidRDefault="006056CE" w:rsidP="00712665">
            <w:pPr>
              <w:rPr>
                <w:rFonts w:cs="Times New Roman"/>
                <w:sz w:val="24"/>
                <w:szCs w:val="24"/>
              </w:rPr>
            </w:pPr>
            <w:r>
              <w:rPr>
                <w:rFonts w:cs="Times New Roman"/>
                <w:sz w:val="24"/>
                <w:szCs w:val="24"/>
              </w:rPr>
              <w:t>5</w:t>
            </w:r>
            <w:r w:rsidR="006404A2" w:rsidRPr="006404A2">
              <w:rPr>
                <w:rFonts w:cs="Times New Roman"/>
                <w:sz w:val="24"/>
                <w:szCs w:val="24"/>
              </w:rPr>
              <w:t xml:space="preserve"> </w:t>
            </w:r>
            <w:r w:rsidR="006404A2" w:rsidRPr="006404A2">
              <w:rPr>
                <w:sz w:val="24"/>
                <w:szCs w:val="24"/>
              </w:rPr>
              <w:t>Audita ziņojumi</w:t>
            </w:r>
          </w:p>
        </w:tc>
        <w:tc>
          <w:tcPr>
            <w:tcW w:w="3260" w:type="dxa"/>
          </w:tcPr>
          <w:p w14:paraId="53B35184" w14:textId="66985A79" w:rsidR="00D34C8E" w:rsidRPr="00BD455E" w:rsidRDefault="00F30BA6" w:rsidP="009A1722">
            <w:pPr>
              <w:jc w:val="center"/>
              <w:rPr>
                <w:rFonts w:cs="Times New Roman"/>
                <w:sz w:val="24"/>
                <w:szCs w:val="24"/>
              </w:rPr>
            </w:pPr>
            <w:r>
              <w:rPr>
                <w:rFonts w:cs="Times New Roman"/>
                <w:sz w:val="24"/>
                <w:szCs w:val="24"/>
              </w:rPr>
              <w:t>5</w:t>
            </w:r>
          </w:p>
        </w:tc>
        <w:tc>
          <w:tcPr>
            <w:tcW w:w="4253" w:type="dxa"/>
          </w:tcPr>
          <w:p w14:paraId="10E93E20" w14:textId="3C85C12F" w:rsidR="00BC751C" w:rsidRDefault="00F30BA6" w:rsidP="006321C3">
            <w:pPr>
              <w:rPr>
                <w:rFonts w:cs="Times New Roman"/>
                <w:sz w:val="24"/>
                <w:szCs w:val="24"/>
              </w:rPr>
            </w:pPr>
            <w:r>
              <w:rPr>
                <w:rFonts w:cs="Times New Roman"/>
                <w:sz w:val="24"/>
                <w:szCs w:val="24"/>
              </w:rPr>
              <w:t xml:space="preserve">Projekta ietvaros veikti 5 IS auditi. </w:t>
            </w:r>
          </w:p>
          <w:p w14:paraId="5A5D7291" w14:textId="7FD6A982" w:rsidR="000A67F0" w:rsidRPr="00BD455E" w:rsidRDefault="000A67F0" w:rsidP="006321C3">
            <w:pPr>
              <w:rPr>
                <w:rFonts w:cs="Times New Roman"/>
                <w:sz w:val="24"/>
                <w:szCs w:val="24"/>
              </w:rPr>
            </w:pPr>
          </w:p>
        </w:tc>
      </w:tr>
      <w:tr w:rsidR="003C1778" w:rsidRPr="00BD455E" w14:paraId="70030501" w14:textId="77777777" w:rsidTr="00B51921">
        <w:tc>
          <w:tcPr>
            <w:tcW w:w="1129" w:type="dxa"/>
          </w:tcPr>
          <w:p w14:paraId="775FCD86" w14:textId="63FCC70B" w:rsidR="003C1778" w:rsidRPr="0053553D" w:rsidRDefault="0053553D" w:rsidP="0053553D">
            <w:pPr>
              <w:rPr>
                <w:rFonts w:cs="Times New Roman"/>
                <w:sz w:val="24"/>
                <w:szCs w:val="24"/>
              </w:rPr>
            </w:pPr>
            <w:r>
              <w:rPr>
                <w:rFonts w:cs="Times New Roman"/>
                <w:sz w:val="24"/>
                <w:szCs w:val="24"/>
              </w:rPr>
              <w:t>5.</w:t>
            </w:r>
          </w:p>
        </w:tc>
        <w:tc>
          <w:tcPr>
            <w:tcW w:w="2410" w:type="dxa"/>
          </w:tcPr>
          <w:p w14:paraId="315C8D95" w14:textId="45C8DCE0" w:rsidR="003C1778" w:rsidRPr="00BD455E" w:rsidRDefault="003C1778" w:rsidP="003C1778">
            <w:pPr>
              <w:rPr>
                <w:rFonts w:cs="Times New Roman"/>
                <w:color w:val="000000"/>
                <w:sz w:val="24"/>
                <w:szCs w:val="24"/>
              </w:rPr>
            </w:pPr>
            <w:r>
              <w:rPr>
                <w:rFonts w:cs="Times New Roman"/>
                <w:sz w:val="24"/>
                <w:szCs w:val="24"/>
              </w:rPr>
              <w:t>Publicitāte</w:t>
            </w:r>
          </w:p>
        </w:tc>
        <w:tc>
          <w:tcPr>
            <w:tcW w:w="3402" w:type="dxa"/>
          </w:tcPr>
          <w:p w14:paraId="46B0695E" w14:textId="0C2523B0" w:rsidR="003C1778" w:rsidRPr="00BD455E" w:rsidRDefault="00444001" w:rsidP="003C1778">
            <w:pPr>
              <w:rPr>
                <w:rFonts w:cs="Times New Roman"/>
                <w:color w:val="000000"/>
                <w:sz w:val="24"/>
                <w:szCs w:val="24"/>
              </w:rPr>
            </w:pPr>
            <w:r>
              <w:rPr>
                <w:rFonts w:cs="Times New Roman"/>
                <w:color w:val="000000"/>
                <w:sz w:val="24"/>
                <w:szCs w:val="24"/>
              </w:rPr>
              <w:t xml:space="preserve">Preses </w:t>
            </w:r>
            <w:proofErr w:type="spellStart"/>
            <w:r>
              <w:rPr>
                <w:rFonts w:cs="Times New Roman"/>
                <w:color w:val="000000"/>
                <w:sz w:val="24"/>
                <w:szCs w:val="24"/>
              </w:rPr>
              <w:t>relīzes</w:t>
            </w:r>
            <w:proofErr w:type="spellEnd"/>
          </w:p>
        </w:tc>
        <w:tc>
          <w:tcPr>
            <w:tcW w:w="3260" w:type="dxa"/>
          </w:tcPr>
          <w:p w14:paraId="78C705A0" w14:textId="6D33EA63" w:rsidR="003C1778" w:rsidRPr="00BD455E" w:rsidRDefault="002D638B" w:rsidP="00231D94">
            <w:pPr>
              <w:jc w:val="center"/>
              <w:rPr>
                <w:rFonts w:cs="Times New Roman"/>
                <w:sz w:val="24"/>
                <w:szCs w:val="24"/>
              </w:rPr>
            </w:pPr>
            <w:r>
              <w:rPr>
                <w:rFonts w:cs="Times New Roman"/>
                <w:sz w:val="24"/>
                <w:szCs w:val="24"/>
              </w:rPr>
              <w:t>1</w:t>
            </w:r>
          </w:p>
        </w:tc>
        <w:tc>
          <w:tcPr>
            <w:tcW w:w="4253" w:type="dxa"/>
          </w:tcPr>
          <w:p w14:paraId="5A0D08F7" w14:textId="77777777" w:rsidR="00992BDF" w:rsidRPr="00E86FAC" w:rsidRDefault="00E86FAC" w:rsidP="00992BDF">
            <w:pPr>
              <w:rPr>
                <w:rFonts w:cs="Times New Roman"/>
                <w:color w:val="000000"/>
                <w:sz w:val="24"/>
                <w:szCs w:val="24"/>
                <w:shd w:val="clear" w:color="auto" w:fill="FFFFFF"/>
              </w:rPr>
            </w:pPr>
            <w:r w:rsidRPr="00E86FAC">
              <w:rPr>
                <w:rFonts w:cs="Times New Roman"/>
                <w:color w:val="000000"/>
                <w:sz w:val="24"/>
                <w:szCs w:val="24"/>
                <w:shd w:val="clear" w:color="auto" w:fill="FFFFFF"/>
              </w:rPr>
              <w:t xml:space="preserve">Izgatavots informatīvs plakāts par projektu. Izvietots BVKB Kancelejā, </w:t>
            </w:r>
            <w:proofErr w:type="spellStart"/>
            <w:r w:rsidRPr="00E86FAC">
              <w:rPr>
                <w:rFonts w:cs="Times New Roman"/>
                <w:color w:val="000000"/>
                <w:sz w:val="24"/>
                <w:szCs w:val="24"/>
                <w:shd w:val="clear" w:color="auto" w:fill="FFFFFF"/>
              </w:rPr>
              <w:t>K.Valdemāra</w:t>
            </w:r>
            <w:proofErr w:type="spellEnd"/>
            <w:r w:rsidRPr="00E86FAC">
              <w:rPr>
                <w:rFonts w:cs="Times New Roman"/>
                <w:color w:val="000000"/>
                <w:sz w:val="24"/>
                <w:szCs w:val="24"/>
                <w:shd w:val="clear" w:color="auto" w:fill="FFFFFF"/>
              </w:rPr>
              <w:t xml:space="preserve"> ielā 157, Rīga, klientiem un iedzīvotājiem labi pieejamā un pārredzamā vietā. </w:t>
            </w:r>
          </w:p>
          <w:p w14:paraId="2E20047D" w14:textId="77777777" w:rsidR="00E86FAC" w:rsidRPr="00E86FAC" w:rsidRDefault="00E86FAC" w:rsidP="00992BDF">
            <w:pPr>
              <w:rPr>
                <w:rFonts w:cs="Times New Roman"/>
                <w:color w:val="000000"/>
                <w:sz w:val="24"/>
                <w:szCs w:val="24"/>
                <w:shd w:val="clear" w:color="auto" w:fill="FFFFFF"/>
              </w:rPr>
            </w:pPr>
          </w:p>
          <w:p w14:paraId="34FEFF1D" w14:textId="77777777" w:rsidR="00643EBB" w:rsidRDefault="00E86FAC" w:rsidP="00B86F95">
            <w:pPr>
              <w:rPr>
                <w:rFonts w:cs="Times New Roman"/>
                <w:color w:val="000000"/>
                <w:sz w:val="24"/>
                <w:szCs w:val="24"/>
                <w:shd w:val="clear" w:color="auto" w:fill="FFFFFF"/>
              </w:rPr>
            </w:pPr>
            <w:r w:rsidRPr="00E86FAC">
              <w:rPr>
                <w:rFonts w:cs="Times New Roman"/>
                <w:color w:val="000000"/>
                <w:sz w:val="24"/>
                <w:szCs w:val="24"/>
                <w:shd w:val="clear" w:color="auto" w:fill="FFFFFF"/>
              </w:rPr>
              <w:t>Izveidota sadaļa informācijas publicēšanai par ERAF 2.kārtas projekta ieviešanas gaitu BIS portālā</w:t>
            </w:r>
            <w:r w:rsidR="00C40C1F">
              <w:rPr>
                <w:rFonts w:cs="Times New Roman"/>
                <w:color w:val="000000"/>
                <w:sz w:val="24"/>
                <w:szCs w:val="24"/>
                <w:shd w:val="clear" w:color="auto" w:fill="FFFFFF"/>
              </w:rPr>
              <w:t>, kur</w:t>
            </w:r>
            <w:r w:rsidR="005C5600">
              <w:rPr>
                <w:rFonts w:cs="Times New Roman"/>
                <w:color w:val="000000"/>
                <w:sz w:val="24"/>
                <w:szCs w:val="24"/>
                <w:shd w:val="clear" w:color="auto" w:fill="FFFFFF"/>
              </w:rPr>
              <w:t xml:space="preserve">a 2022.gadā papildināta ar </w:t>
            </w:r>
            <w:proofErr w:type="spellStart"/>
            <w:r w:rsidR="005C5600">
              <w:rPr>
                <w:rFonts w:cs="Times New Roman"/>
                <w:color w:val="000000"/>
                <w:sz w:val="24"/>
                <w:szCs w:val="24"/>
                <w:shd w:val="clear" w:color="auto" w:fill="FFFFFF"/>
              </w:rPr>
              <w:t>apakšsadaļu</w:t>
            </w:r>
            <w:proofErr w:type="spellEnd"/>
            <w:r w:rsidR="005C5600">
              <w:rPr>
                <w:rFonts w:cs="Times New Roman"/>
                <w:color w:val="000000"/>
                <w:sz w:val="24"/>
                <w:szCs w:val="24"/>
                <w:shd w:val="clear" w:color="auto" w:fill="FFFFFF"/>
              </w:rPr>
              <w:t xml:space="preserve"> “Projekta ietvaros veiktie pilnveidojumi BIS”, lai informētu sabiedrību par nozīmīgākajām pilnveidēm BIS projekta ietvaros. </w:t>
            </w:r>
          </w:p>
          <w:p w14:paraId="062FBA19" w14:textId="72510163" w:rsidR="00E230CC" w:rsidRPr="00435301" w:rsidRDefault="00E230CC" w:rsidP="00E230CC">
            <w:pPr>
              <w:rPr>
                <w:rFonts w:cs="Times New Roman"/>
                <w:color w:val="000000"/>
                <w:sz w:val="24"/>
                <w:szCs w:val="24"/>
                <w:shd w:val="clear" w:color="auto" w:fill="FFFFFF"/>
              </w:rPr>
            </w:pPr>
          </w:p>
        </w:tc>
      </w:tr>
    </w:tbl>
    <w:p w14:paraId="474A82A2" w14:textId="77777777" w:rsidR="00646EF2" w:rsidRPr="00BD455E" w:rsidRDefault="00646EF2">
      <w:r w:rsidRPr="00BD455E">
        <w:br w:type="page"/>
      </w:r>
    </w:p>
    <w:p w14:paraId="10825B38" w14:textId="77777777" w:rsidR="00646EF2" w:rsidRPr="00BD455E" w:rsidRDefault="00646EF2">
      <w:pPr>
        <w:sectPr w:rsidR="00646EF2" w:rsidRPr="00BD455E" w:rsidSect="001C25F1">
          <w:pgSz w:w="16838" w:h="11906" w:orient="landscape"/>
          <w:pgMar w:top="1701" w:right="1418" w:bottom="1134" w:left="1134" w:header="709" w:footer="709" w:gutter="0"/>
          <w:cols w:space="708"/>
          <w:docGrid w:linePitch="381"/>
        </w:sectPr>
      </w:pPr>
    </w:p>
    <w:p w14:paraId="0144D604" w14:textId="77777777" w:rsidR="0013026C" w:rsidRDefault="0013026C" w:rsidP="007B4D92">
      <w:pPr>
        <w:jc w:val="both"/>
        <w:rPr>
          <w:b/>
        </w:rPr>
      </w:pPr>
    </w:p>
    <w:p w14:paraId="0D573C64" w14:textId="6181EA70" w:rsidR="00E87495" w:rsidRPr="00E87495" w:rsidRDefault="006803FD" w:rsidP="00E87495">
      <w:pPr>
        <w:pStyle w:val="ListParagraph"/>
        <w:numPr>
          <w:ilvl w:val="0"/>
          <w:numId w:val="3"/>
        </w:numPr>
        <w:jc w:val="both"/>
        <w:rPr>
          <w:b/>
        </w:rPr>
      </w:pPr>
      <w:r w:rsidRPr="0013026C">
        <w:rPr>
          <w:b/>
        </w:rPr>
        <w:t>Projekta izstrāde</w:t>
      </w:r>
    </w:p>
    <w:p w14:paraId="180394FF" w14:textId="40180FD5" w:rsidR="00F30BA6" w:rsidRPr="0035632B" w:rsidRDefault="0035632B" w:rsidP="0035632B">
      <w:pPr>
        <w:jc w:val="both"/>
        <w:rPr>
          <w:sz w:val="24"/>
          <w:szCs w:val="24"/>
        </w:rPr>
      </w:pPr>
      <w:r w:rsidRPr="0035632B">
        <w:rPr>
          <w:sz w:val="24"/>
          <w:szCs w:val="24"/>
        </w:rPr>
        <w:t xml:space="preserve">Kopumā projekta izstrāde nodrošināta 7.laidienos. </w:t>
      </w:r>
      <w:r>
        <w:rPr>
          <w:sz w:val="24"/>
          <w:szCs w:val="24"/>
        </w:rPr>
        <w:t xml:space="preserve">Visa funkcionalitāte pieejama produkcijā BIS. </w:t>
      </w:r>
    </w:p>
    <w:p w14:paraId="6E0CF4E4" w14:textId="522E4C44" w:rsidR="00F30BA6" w:rsidRPr="00700F93" w:rsidRDefault="00700F93" w:rsidP="00700F93">
      <w:pPr>
        <w:jc w:val="both"/>
        <w:rPr>
          <w:b/>
          <w:bCs/>
          <w:sz w:val="24"/>
          <w:szCs w:val="24"/>
        </w:rPr>
      </w:pPr>
      <w:r>
        <w:rPr>
          <w:b/>
          <w:bCs/>
          <w:sz w:val="24"/>
          <w:szCs w:val="24"/>
        </w:rPr>
        <w:t>1.</w:t>
      </w:r>
      <w:r w:rsidR="00F30BA6" w:rsidRPr="00700F93">
        <w:rPr>
          <w:b/>
          <w:bCs/>
          <w:sz w:val="24"/>
          <w:szCs w:val="24"/>
        </w:rPr>
        <w:t>laidiens</w:t>
      </w:r>
    </w:p>
    <w:p w14:paraId="0FE113E4" w14:textId="7AFE1353" w:rsidR="00B941CB" w:rsidRDefault="006B4036" w:rsidP="0035632B">
      <w:pPr>
        <w:jc w:val="both"/>
        <w:rPr>
          <w:bCs/>
          <w:sz w:val="24"/>
          <w:szCs w:val="24"/>
        </w:rPr>
      </w:pPr>
      <w:r>
        <w:rPr>
          <w:bCs/>
          <w:sz w:val="24"/>
          <w:szCs w:val="24"/>
        </w:rPr>
        <w:t>1</w:t>
      </w:r>
      <w:r w:rsidR="00B941CB">
        <w:rPr>
          <w:bCs/>
          <w:sz w:val="24"/>
          <w:szCs w:val="24"/>
        </w:rPr>
        <w:t xml:space="preserve">.laidiena ietvaros veikti pilnveidojumi </w:t>
      </w:r>
      <w:r w:rsidR="00B941CB" w:rsidRPr="00B941CB">
        <w:rPr>
          <w:bCs/>
          <w:sz w:val="24"/>
          <w:szCs w:val="24"/>
        </w:rPr>
        <w:t>“</w:t>
      </w:r>
      <w:proofErr w:type="spellStart"/>
      <w:r w:rsidR="00B941CB" w:rsidRPr="00B941CB">
        <w:rPr>
          <w:bCs/>
          <w:sz w:val="24"/>
          <w:szCs w:val="24"/>
        </w:rPr>
        <w:t>Būvspeciālistu</w:t>
      </w:r>
      <w:proofErr w:type="spellEnd"/>
      <w:r w:rsidR="00B941CB" w:rsidRPr="00B941CB">
        <w:rPr>
          <w:bCs/>
          <w:sz w:val="24"/>
          <w:szCs w:val="24"/>
        </w:rPr>
        <w:t xml:space="preserve"> datu pārvaldības pilnveide”.</w:t>
      </w:r>
    </w:p>
    <w:p w14:paraId="7FD26C61" w14:textId="19728B28" w:rsidR="00B941CB" w:rsidRDefault="00B941CB" w:rsidP="0035632B">
      <w:pPr>
        <w:jc w:val="both"/>
        <w:rPr>
          <w:bCs/>
          <w:sz w:val="24"/>
          <w:szCs w:val="24"/>
        </w:rPr>
      </w:pPr>
      <w:r w:rsidRPr="00B941CB">
        <w:rPr>
          <w:bCs/>
          <w:sz w:val="24"/>
          <w:szCs w:val="24"/>
        </w:rPr>
        <w:t xml:space="preserve">Procesa pilnveidojuma ietvaros pilnveidotas datu apstrādes un izmantošanas iespējas: </w:t>
      </w:r>
    </w:p>
    <w:p w14:paraId="0F822636" w14:textId="77777777" w:rsidR="006B4036" w:rsidRDefault="006B4036" w:rsidP="0035632B">
      <w:pPr>
        <w:pStyle w:val="ListParagraph"/>
        <w:numPr>
          <w:ilvl w:val="0"/>
          <w:numId w:val="45"/>
        </w:numPr>
        <w:jc w:val="both"/>
        <w:rPr>
          <w:bCs/>
          <w:sz w:val="24"/>
          <w:szCs w:val="24"/>
        </w:rPr>
      </w:pPr>
      <w:proofErr w:type="spellStart"/>
      <w:r w:rsidRPr="006B4036">
        <w:rPr>
          <w:bCs/>
          <w:sz w:val="24"/>
          <w:szCs w:val="24"/>
        </w:rPr>
        <w:t>būvspeciālista</w:t>
      </w:r>
      <w:proofErr w:type="spellEnd"/>
      <w:r w:rsidRPr="006B4036">
        <w:rPr>
          <w:bCs/>
          <w:sz w:val="24"/>
          <w:szCs w:val="24"/>
        </w:rPr>
        <w:t xml:space="preserve"> un izglītības datu ievadīšana/pārvaldīšana; </w:t>
      </w:r>
    </w:p>
    <w:p w14:paraId="318D8603" w14:textId="77777777" w:rsidR="006B4036" w:rsidRDefault="006B4036" w:rsidP="0035632B">
      <w:pPr>
        <w:pStyle w:val="ListParagraph"/>
        <w:numPr>
          <w:ilvl w:val="0"/>
          <w:numId w:val="45"/>
        </w:numPr>
        <w:jc w:val="both"/>
        <w:rPr>
          <w:bCs/>
          <w:sz w:val="24"/>
          <w:szCs w:val="24"/>
        </w:rPr>
      </w:pPr>
      <w:proofErr w:type="spellStart"/>
      <w:r w:rsidRPr="006B4036">
        <w:rPr>
          <w:bCs/>
          <w:sz w:val="24"/>
          <w:szCs w:val="24"/>
        </w:rPr>
        <w:t>būvspeciālista</w:t>
      </w:r>
      <w:proofErr w:type="spellEnd"/>
      <w:r w:rsidRPr="006B4036">
        <w:rPr>
          <w:bCs/>
          <w:sz w:val="24"/>
          <w:szCs w:val="24"/>
        </w:rPr>
        <w:t xml:space="preserve"> prakses datu ievadīšana; </w:t>
      </w:r>
    </w:p>
    <w:p w14:paraId="38D2C723" w14:textId="77777777" w:rsidR="006B4036" w:rsidRDefault="006B4036" w:rsidP="0035632B">
      <w:pPr>
        <w:pStyle w:val="ListParagraph"/>
        <w:numPr>
          <w:ilvl w:val="0"/>
          <w:numId w:val="45"/>
        </w:numPr>
        <w:jc w:val="both"/>
        <w:rPr>
          <w:bCs/>
          <w:sz w:val="24"/>
          <w:szCs w:val="24"/>
        </w:rPr>
      </w:pPr>
      <w:r w:rsidRPr="006B4036">
        <w:rPr>
          <w:bCs/>
          <w:sz w:val="24"/>
          <w:szCs w:val="24"/>
        </w:rPr>
        <w:t xml:space="preserve">patstāvīgās prakses uzraudzība; </w:t>
      </w:r>
    </w:p>
    <w:p w14:paraId="6D8C2D85" w14:textId="77777777" w:rsidR="006B4036" w:rsidRDefault="006B4036" w:rsidP="0035632B">
      <w:pPr>
        <w:pStyle w:val="ListParagraph"/>
        <w:numPr>
          <w:ilvl w:val="0"/>
          <w:numId w:val="45"/>
        </w:numPr>
        <w:jc w:val="both"/>
        <w:rPr>
          <w:bCs/>
          <w:sz w:val="24"/>
          <w:szCs w:val="24"/>
        </w:rPr>
      </w:pPr>
      <w:r w:rsidRPr="006B4036">
        <w:rPr>
          <w:bCs/>
          <w:sz w:val="24"/>
          <w:szCs w:val="24"/>
        </w:rPr>
        <w:t xml:space="preserve"> profesionālās pilnveides datu ievadīšana; </w:t>
      </w:r>
    </w:p>
    <w:p w14:paraId="3F986D02" w14:textId="35BB2C8C" w:rsidR="006B4036" w:rsidRPr="006B4036" w:rsidRDefault="006B4036" w:rsidP="0035632B">
      <w:pPr>
        <w:pStyle w:val="ListParagraph"/>
        <w:numPr>
          <w:ilvl w:val="0"/>
          <w:numId w:val="45"/>
        </w:numPr>
        <w:jc w:val="both"/>
        <w:rPr>
          <w:bCs/>
          <w:sz w:val="24"/>
          <w:szCs w:val="24"/>
        </w:rPr>
      </w:pPr>
      <w:r w:rsidRPr="006B4036">
        <w:rPr>
          <w:bCs/>
          <w:sz w:val="24"/>
          <w:szCs w:val="24"/>
        </w:rPr>
        <w:t>patstāvīgās prakses uzraudzības gada maksājuma veikšana</w:t>
      </w:r>
      <w:r>
        <w:rPr>
          <w:bCs/>
          <w:sz w:val="24"/>
          <w:szCs w:val="24"/>
        </w:rPr>
        <w:t>.</w:t>
      </w:r>
    </w:p>
    <w:p w14:paraId="2C0FF3EB" w14:textId="38D4323F" w:rsidR="00F30BA6" w:rsidRPr="00F30BA6" w:rsidRDefault="00F30BA6" w:rsidP="0035632B">
      <w:pPr>
        <w:jc w:val="both"/>
        <w:rPr>
          <w:b/>
          <w:bCs/>
          <w:sz w:val="24"/>
          <w:szCs w:val="24"/>
        </w:rPr>
      </w:pPr>
      <w:r>
        <w:rPr>
          <w:b/>
          <w:bCs/>
          <w:sz w:val="24"/>
          <w:szCs w:val="24"/>
        </w:rPr>
        <w:t>2.</w:t>
      </w:r>
      <w:r w:rsidRPr="00F30BA6">
        <w:rPr>
          <w:b/>
          <w:bCs/>
          <w:sz w:val="24"/>
          <w:szCs w:val="24"/>
        </w:rPr>
        <w:t>laidiens</w:t>
      </w:r>
    </w:p>
    <w:p w14:paraId="53934D67" w14:textId="40BFCEEF" w:rsidR="006B4036" w:rsidRDefault="006B4036" w:rsidP="0035632B">
      <w:pPr>
        <w:jc w:val="both"/>
        <w:rPr>
          <w:bCs/>
          <w:sz w:val="24"/>
          <w:szCs w:val="24"/>
        </w:rPr>
      </w:pPr>
      <w:r>
        <w:rPr>
          <w:bCs/>
          <w:sz w:val="24"/>
          <w:szCs w:val="24"/>
        </w:rPr>
        <w:t xml:space="preserve">2.laidiena ietvaros veikti pilnveidojumi </w:t>
      </w:r>
      <w:r w:rsidRPr="006B4036">
        <w:rPr>
          <w:bCs/>
          <w:sz w:val="24"/>
          <w:szCs w:val="24"/>
        </w:rPr>
        <w:t xml:space="preserve">“Būvniecības process – 1.daļa”. </w:t>
      </w:r>
    </w:p>
    <w:p w14:paraId="52045A57" w14:textId="77777777" w:rsidR="006B4036" w:rsidRPr="00D011A1" w:rsidRDefault="006B4036" w:rsidP="0035632B">
      <w:pPr>
        <w:jc w:val="both"/>
        <w:rPr>
          <w:rFonts w:cs="Times New Roman"/>
          <w:iCs/>
          <w:sz w:val="24"/>
          <w:szCs w:val="24"/>
        </w:rPr>
      </w:pPr>
      <w:r>
        <w:rPr>
          <w:rFonts w:cs="Times New Roman"/>
          <w:iCs/>
          <w:sz w:val="24"/>
          <w:szCs w:val="24"/>
        </w:rPr>
        <w:t>Veiktās</w:t>
      </w:r>
      <w:r w:rsidRPr="00D011A1">
        <w:rPr>
          <w:rFonts w:cs="Times New Roman"/>
          <w:iCs/>
          <w:sz w:val="24"/>
          <w:szCs w:val="24"/>
        </w:rPr>
        <w:t xml:space="preserve"> pilnveides:</w:t>
      </w:r>
    </w:p>
    <w:p w14:paraId="3571883C" w14:textId="77777777" w:rsidR="006B4036" w:rsidRDefault="006B4036" w:rsidP="0035632B">
      <w:pPr>
        <w:pStyle w:val="ListParagraph"/>
        <w:numPr>
          <w:ilvl w:val="0"/>
          <w:numId w:val="46"/>
        </w:numPr>
        <w:jc w:val="both"/>
        <w:rPr>
          <w:bCs/>
          <w:sz w:val="24"/>
          <w:szCs w:val="24"/>
        </w:rPr>
      </w:pPr>
      <w:r w:rsidRPr="006B4036">
        <w:rPr>
          <w:bCs/>
          <w:sz w:val="24"/>
          <w:szCs w:val="24"/>
        </w:rPr>
        <w:t xml:space="preserve">Būvniecības process pa kārtām; </w:t>
      </w:r>
    </w:p>
    <w:p w14:paraId="325EF34F" w14:textId="77777777" w:rsidR="006B4036" w:rsidRDefault="006B4036" w:rsidP="0035632B">
      <w:pPr>
        <w:pStyle w:val="ListParagraph"/>
        <w:numPr>
          <w:ilvl w:val="0"/>
          <w:numId w:val="46"/>
        </w:numPr>
        <w:jc w:val="both"/>
        <w:rPr>
          <w:bCs/>
          <w:sz w:val="24"/>
          <w:szCs w:val="24"/>
        </w:rPr>
      </w:pPr>
      <w:r w:rsidRPr="006B4036">
        <w:rPr>
          <w:bCs/>
          <w:sz w:val="24"/>
          <w:szCs w:val="24"/>
        </w:rPr>
        <w:t xml:space="preserve"> Trešās personas piekļuve būvniecības lietai; </w:t>
      </w:r>
    </w:p>
    <w:p w14:paraId="220D16D3" w14:textId="77777777" w:rsidR="006B4036" w:rsidRDefault="006B4036" w:rsidP="0035632B">
      <w:pPr>
        <w:pStyle w:val="ListParagraph"/>
        <w:numPr>
          <w:ilvl w:val="0"/>
          <w:numId w:val="46"/>
        </w:numPr>
        <w:jc w:val="both"/>
        <w:rPr>
          <w:bCs/>
          <w:sz w:val="24"/>
          <w:szCs w:val="24"/>
        </w:rPr>
      </w:pPr>
      <w:r w:rsidRPr="006B4036">
        <w:rPr>
          <w:bCs/>
          <w:sz w:val="24"/>
          <w:szCs w:val="24"/>
        </w:rPr>
        <w:t xml:space="preserve">Detalizētā projekta rasējuma izmaiņu procesa uzlabojumi; </w:t>
      </w:r>
    </w:p>
    <w:p w14:paraId="0C7A0E21" w14:textId="77777777" w:rsidR="006B4036" w:rsidRDefault="006B4036" w:rsidP="0035632B">
      <w:pPr>
        <w:pStyle w:val="ListParagraph"/>
        <w:numPr>
          <w:ilvl w:val="0"/>
          <w:numId w:val="46"/>
        </w:numPr>
        <w:jc w:val="both"/>
        <w:rPr>
          <w:bCs/>
          <w:sz w:val="24"/>
          <w:szCs w:val="24"/>
        </w:rPr>
      </w:pPr>
      <w:r w:rsidRPr="006B4036">
        <w:rPr>
          <w:bCs/>
          <w:sz w:val="24"/>
          <w:szCs w:val="24"/>
        </w:rPr>
        <w:t>ATIS datu izmantošana inteliģenta aģenta rīkā;</w:t>
      </w:r>
    </w:p>
    <w:p w14:paraId="145C9455" w14:textId="77777777" w:rsidR="006B4036" w:rsidRDefault="006B4036" w:rsidP="0035632B">
      <w:pPr>
        <w:pStyle w:val="ListParagraph"/>
        <w:numPr>
          <w:ilvl w:val="0"/>
          <w:numId w:val="46"/>
        </w:numPr>
        <w:jc w:val="both"/>
        <w:rPr>
          <w:bCs/>
          <w:sz w:val="24"/>
          <w:szCs w:val="24"/>
        </w:rPr>
      </w:pPr>
      <w:r w:rsidRPr="006B4036">
        <w:rPr>
          <w:bCs/>
          <w:sz w:val="24"/>
          <w:szCs w:val="24"/>
        </w:rPr>
        <w:t xml:space="preserve"> Būvinspektora darba plānošana; </w:t>
      </w:r>
    </w:p>
    <w:p w14:paraId="2223BED7" w14:textId="77777777" w:rsidR="006B4036" w:rsidRDefault="006B4036" w:rsidP="0035632B">
      <w:pPr>
        <w:pStyle w:val="ListParagraph"/>
        <w:numPr>
          <w:ilvl w:val="0"/>
          <w:numId w:val="46"/>
        </w:numPr>
        <w:jc w:val="both"/>
        <w:rPr>
          <w:bCs/>
          <w:sz w:val="24"/>
          <w:szCs w:val="24"/>
        </w:rPr>
      </w:pPr>
      <w:r w:rsidRPr="006B4036">
        <w:rPr>
          <w:bCs/>
          <w:sz w:val="24"/>
          <w:szCs w:val="24"/>
        </w:rPr>
        <w:t xml:space="preserve">Vairāki darba uzdevumu/apziņošanas uzlabojumi; </w:t>
      </w:r>
    </w:p>
    <w:p w14:paraId="0EF5C8FD" w14:textId="77777777" w:rsidR="006B4036" w:rsidRPr="006B4036" w:rsidRDefault="006B4036" w:rsidP="0035632B">
      <w:pPr>
        <w:pStyle w:val="ListParagraph"/>
        <w:numPr>
          <w:ilvl w:val="0"/>
          <w:numId w:val="46"/>
        </w:numPr>
        <w:jc w:val="both"/>
        <w:rPr>
          <w:bCs/>
          <w:sz w:val="24"/>
          <w:szCs w:val="24"/>
        </w:rPr>
      </w:pPr>
      <w:r w:rsidRPr="006B4036">
        <w:rPr>
          <w:bCs/>
          <w:sz w:val="24"/>
          <w:szCs w:val="24"/>
        </w:rPr>
        <w:t xml:space="preserve">Būvprojekta lapu/rasējumu masveida augšupielāde pa būvprojekta daļām; </w:t>
      </w:r>
    </w:p>
    <w:p w14:paraId="72D75F54" w14:textId="77777777" w:rsidR="006B4036" w:rsidRPr="006B4036" w:rsidRDefault="006B4036" w:rsidP="0035632B">
      <w:pPr>
        <w:pStyle w:val="ListParagraph"/>
        <w:numPr>
          <w:ilvl w:val="0"/>
          <w:numId w:val="46"/>
        </w:numPr>
        <w:jc w:val="both"/>
        <w:rPr>
          <w:bCs/>
          <w:sz w:val="24"/>
          <w:szCs w:val="24"/>
        </w:rPr>
      </w:pPr>
      <w:r w:rsidRPr="006B4036">
        <w:rPr>
          <w:bCs/>
          <w:sz w:val="24"/>
          <w:szCs w:val="24"/>
        </w:rPr>
        <w:t xml:space="preserve">Būvdarbu žurnāla uzlabojumi (datu lejupielādē mašīnlasāmā formātā); </w:t>
      </w:r>
    </w:p>
    <w:p w14:paraId="0BE401F4" w14:textId="77777777" w:rsidR="006B4036" w:rsidRPr="006B4036" w:rsidRDefault="006B4036" w:rsidP="0035632B">
      <w:pPr>
        <w:pStyle w:val="ListParagraph"/>
        <w:numPr>
          <w:ilvl w:val="0"/>
          <w:numId w:val="46"/>
        </w:numPr>
        <w:jc w:val="both"/>
        <w:rPr>
          <w:bCs/>
          <w:sz w:val="24"/>
          <w:szCs w:val="24"/>
        </w:rPr>
      </w:pPr>
      <w:r w:rsidRPr="006B4036">
        <w:rPr>
          <w:bCs/>
          <w:sz w:val="24"/>
          <w:szCs w:val="24"/>
        </w:rPr>
        <w:t xml:space="preserve">BIS mājas lapas darbības nodalīšana no BIS portāla; </w:t>
      </w:r>
    </w:p>
    <w:p w14:paraId="5DDC3124" w14:textId="77777777" w:rsidR="006B4036" w:rsidRPr="006B4036" w:rsidRDefault="006B4036" w:rsidP="0035632B">
      <w:pPr>
        <w:pStyle w:val="ListParagraph"/>
        <w:numPr>
          <w:ilvl w:val="0"/>
          <w:numId w:val="46"/>
        </w:numPr>
        <w:jc w:val="both"/>
        <w:rPr>
          <w:bCs/>
          <w:sz w:val="24"/>
          <w:szCs w:val="24"/>
        </w:rPr>
      </w:pPr>
      <w:r w:rsidRPr="006B4036">
        <w:rPr>
          <w:bCs/>
          <w:sz w:val="24"/>
          <w:szCs w:val="24"/>
        </w:rPr>
        <w:t xml:space="preserve"> Daži apziņošanas un informēšanas funkcionalitātes uzlabojumi; </w:t>
      </w:r>
    </w:p>
    <w:p w14:paraId="3A82E359" w14:textId="63561056" w:rsidR="00F30BA6" w:rsidRPr="006B4036" w:rsidRDefault="006B4036" w:rsidP="0035632B">
      <w:pPr>
        <w:pStyle w:val="ListParagraph"/>
        <w:numPr>
          <w:ilvl w:val="0"/>
          <w:numId w:val="46"/>
        </w:numPr>
        <w:jc w:val="both"/>
        <w:rPr>
          <w:bCs/>
          <w:sz w:val="24"/>
          <w:szCs w:val="24"/>
        </w:rPr>
      </w:pPr>
      <w:r w:rsidRPr="006B4036">
        <w:rPr>
          <w:bCs/>
          <w:sz w:val="24"/>
          <w:szCs w:val="24"/>
        </w:rPr>
        <w:t>BIS nomenklatūras atjaunošana atbilstoši funkcionalitātes izmaiņām.</w:t>
      </w:r>
    </w:p>
    <w:p w14:paraId="6971060C" w14:textId="45431DF8" w:rsidR="00F30BA6" w:rsidRPr="00F30BA6" w:rsidRDefault="00F30BA6" w:rsidP="0035632B">
      <w:pPr>
        <w:jc w:val="both"/>
        <w:rPr>
          <w:b/>
          <w:bCs/>
          <w:sz w:val="24"/>
          <w:szCs w:val="24"/>
        </w:rPr>
      </w:pPr>
      <w:r>
        <w:rPr>
          <w:b/>
          <w:bCs/>
          <w:sz w:val="24"/>
          <w:szCs w:val="24"/>
        </w:rPr>
        <w:t>3</w:t>
      </w:r>
      <w:r w:rsidRPr="00F30BA6">
        <w:rPr>
          <w:b/>
          <w:bCs/>
          <w:sz w:val="24"/>
          <w:szCs w:val="24"/>
        </w:rPr>
        <w:t>. laidiens</w:t>
      </w:r>
    </w:p>
    <w:p w14:paraId="0897F4B4" w14:textId="02FC8303" w:rsidR="00F30BA6" w:rsidRDefault="00F30BA6" w:rsidP="0035632B">
      <w:pPr>
        <w:jc w:val="both"/>
        <w:rPr>
          <w:bCs/>
          <w:sz w:val="24"/>
          <w:szCs w:val="24"/>
        </w:rPr>
      </w:pPr>
      <w:r>
        <w:rPr>
          <w:bCs/>
          <w:sz w:val="24"/>
          <w:szCs w:val="24"/>
        </w:rPr>
        <w:t xml:space="preserve">3.laidiena ietvaros veikti pilnveidojumi “Būvju ekspluatācija 1.daļa”. </w:t>
      </w:r>
    </w:p>
    <w:p w14:paraId="48935909" w14:textId="769CB9F4" w:rsidR="00F30BA6" w:rsidRPr="00D011A1" w:rsidRDefault="00F30BA6" w:rsidP="0035632B">
      <w:pPr>
        <w:jc w:val="both"/>
        <w:rPr>
          <w:rFonts w:cs="Times New Roman"/>
          <w:iCs/>
          <w:sz w:val="24"/>
          <w:szCs w:val="24"/>
        </w:rPr>
      </w:pPr>
      <w:r>
        <w:rPr>
          <w:rFonts w:cs="Times New Roman"/>
          <w:iCs/>
          <w:sz w:val="24"/>
          <w:szCs w:val="24"/>
        </w:rPr>
        <w:t>Veiktās</w:t>
      </w:r>
      <w:r w:rsidRPr="00D011A1">
        <w:rPr>
          <w:rFonts w:cs="Times New Roman"/>
          <w:iCs/>
          <w:sz w:val="24"/>
          <w:szCs w:val="24"/>
        </w:rPr>
        <w:t xml:space="preserve"> pilnveides:</w:t>
      </w:r>
    </w:p>
    <w:p w14:paraId="57CB7839" w14:textId="77777777" w:rsidR="00F30BA6" w:rsidRPr="00D011A1" w:rsidRDefault="00F30BA6" w:rsidP="0035632B">
      <w:pPr>
        <w:widowControl w:val="0"/>
        <w:numPr>
          <w:ilvl w:val="0"/>
          <w:numId w:val="41"/>
        </w:numPr>
        <w:suppressAutoHyphens/>
        <w:jc w:val="both"/>
        <w:rPr>
          <w:rFonts w:cs="Times New Roman"/>
          <w:iCs/>
          <w:sz w:val="24"/>
          <w:szCs w:val="24"/>
        </w:rPr>
      </w:pPr>
      <w:r w:rsidRPr="00D011A1">
        <w:rPr>
          <w:rFonts w:cs="Times New Roman"/>
          <w:iCs/>
          <w:sz w:val="24"/>
          <w:szCs w:val="24"/>
        </w:rPr>
        <w:t>Būves ekspluatācijas lietas pilnveidošana, t.sk. mājas lietas izveidošana;</w:t>
      </w:r>
    </w:p>
    <w:p w14:paraId="33D00743" w14:textId="77777777" w:rsidR="00F30BA6" w:rsidRPr="00D011A1" w:rsidRDefault="00F30BA6" w:rsidP="0035632B">
      <w:pPr>
        <w:widowControl w:val="0"/>
        <w:numPr>
          <w:ilvl w:val="0"/>
          <w:numId w:val="41"/>
        </w:numPr>
        <w:suppressAutoHyphens/>
        <w:jc w:val="both"/>
        <w:rPr>
          <w:rFonts w:cs="Times New Roman"/>
          <w:iCs/>
          <w:sz w:val="24"/>
          <w:szCs w:val="24"/>
        </w:rPr>
      </w:pPr>
      <w:r w:rsidRPr="00D011A1">
        <w:rPr>
          <w:rFonts w:cs="Times New Roman"/>
          <w:iCs/>
          <w:sz w:val="24"/>
          <w:szCs w:val="24"/>
        </w:rPr>
        <w:t>Ar ēkas tehnisko uzturēšanu saistīti dokumenti;</w:t>
      </w:r>
    </w:p>
    <w:p w14:paraId="4EB36609" w14:textId="77777777" w:rsidR="00F30BA6" w:rsidRPr="00D011A1" w:rsidRDefault="00F30BA6" w:rsidP="0035632B">
      <w:pPr>
        <w:widowControl w:val="0"/>
        <w:numPr>
          <w:ilvl w:val="0"/>
          <w:numId w:val="41"/>
        </w:numPr>
        <w:suppressAutoHyphens/>
        <w:jc w:val="both"/>
        <w:rPr>
          <w:rFonts w:cs="Times New Roman"/>
          <w:iCs/>
          <w:sz w:val="24"/>
          <w:szCs w:val="24"/>
        </w:rPr>
      </w:pPr>
      <w:r w:rsidRPr="00D011A1">
        <w:rPr>
          <w:rFonts w:cs="Times New Roman"/>
          <w:iCs/>
          <w:sz w:val="24"/>
          <w:szCs w:val="24"/>
        </w:rPr>
        <w:t>Pārvaldnieku reģistra uzlabojumi, t.sk. reģistrēšanās pakalpojuma pilnveide;</w:t>
      </w:r>
    </w:p>
    <w:p w14:paraId="535E5929" w14:textId="77777777" w:rsidR="00F30BA6" w:rsidRPr="00D011A1" w:rsidRDefault="00F30BA6" w:rsidP="0035632B">
      <w:pPr>
        <w:widowControl w:val="0"/>
        <w:numPr>
          <w:ilvl w:val="0"/>
          <w:numId w:val="41"/>
        </w:numPr>
        <w:suppressAutoHyphens/>
        <w:jc w:val="both"/>
        <w:rPr>
          <w:rFonts w:cs="Times New Roman"/>
          <w:iCs/>
          <w:sz w:val="24"/>
          <w:szCs w:val="24"/>
        </w:rPr>
      </w:pPr>
      <w:r w:rsidRPr="00D011A1">
        <w:rPr>
          <w:rFonts w:cs="Times New Roman"/>
          <w:iCs/>
          <w:sz w:val="24"/>
          <w:szCs w:val="24"/>
        </w:rPr>
        <w:t>Brīdinājumu, paziņojumu izsūtīšana pārvaldniekiem un īpašniekiem;</w:t>
      </w:r>
    </w:p>
    <w:p w14:paraId="658F5754" w14:textId="77777777" w:rsidR="00F30BA6" w:rsidRPr="00D011A1" w:rsidRDefault="00F30BA6" w:rsidP="0035632B">
      <w:pPr>
        <w:widowControl w:val="0"/>
        <w:numPr>
          <w:ilvl w:val="0"/>
          <w:numId w:val="41"/>
        </w:numPr>
        <w:suppressAutoHyphens/>
        <w:jc w:val="both"/>
        <w:rPr>
          <w:rFonts w:cs="Times New Roman"/>
          <w:iCs/>
          <w:sz w:val="24"/>
          <w:szCs w:val="24"/>
        </w:rPr>
      </w:pPr>
      <w:r w:rsidRPr="00D011A1">
        <w:rPr>
          <w:rFonts w:cs="Times New Roman"/>
          <w:iCs/>
          <w:sz w:val="24"/>
          <w:szCs w:val="24"/>
        </w:rPr>
        <w:t>Būvniecībā iesaistīto lomu darba vietu un procesu darba plūsmu pilnveide</w:t>
      </w:r>
      <w:r>
        <w:rPr>
          <w:rFonts w:cs="Times New Roman"/>
          <w:iCs/>
          <w:sz w:val="24"/>
          <w:szCs w:val="24"/>
        </w:rPr>
        <w:t>.</w:t>
      </w:r>
    </w:p>
    <w:p w14:paraId="47161EC3" w14:textId="77777777" w:rsidR="00F30BA6" w:rsidRDefault="00F30BA6" w:rsidP="0035632B">
      <w:pPr>
        <w:jc w:val="both"/>
        <w:rPr>
          <w:rFonts w:cs="Times New Roman"/>
          <w:iCs/>
          <w:sz w:val="24"/>
          <w:szCs w:val="24"/>
        </w:rPr>
      </w:pPr>
    </w:p>
    <w:p w14:paraId="5BB6F49F" w14:textId="356317E4" w:rsidR="00F30BA6" w:rsidRPr="00F30BA6" w:rsidRDefault="00F30BA6" w:rsidP="0035632B">
      <w:pPr>
        <w:pStyle w:val="ListParagraph"/>
        <w:numPr>
          <w:ilvl w:val="0"/>
          <w:numId w:val="3"/>
        </w:numPr>
        <w:jc w:val="both"/>
        <w:rPr>
          <w:b/>
          <w:bCs/>
          <w:sz w:val="24"/>
          <w:szCs w:val="24"/>
        </w:rPr>
      </w:pPr>
      <w:r w:rsidRPr="00F30BA6">
        <w:rPr>
          <w:b/>
          <w:bCs/>
          <w:sz w:val="24"/>
          <w:szCs w:val="24"/>
        </w:rPr>
        <w:t>laidiens</w:t>
      </w:r>
    </w:p>
    <w:p w14:paraId="2949B520" w14:textId="21EDFB9F" w:rsidR="00F30BA6" w:rsidRDefault="00F30BA6" w:rsidP="0035632B">
      <w:pPr>
        <w:jc w:val="both"/>
        <w:rPr>
          <w:sz w:val="24"/>
          <w:szCs w:val="24"/>
        </w:rPr>
      </w:pPr>
      <w:r>
        <w:rPr>
          <w:bCs/>
          <w:sz w:val="24"/>
          <w:szCs w:val="24"/>
        </w:rPr>
        <w:t xml:space="preserve"> 4.laidiena ietvaros veikti pilnveidojumi </w:t>
      </w:r>
      <w:r>
        <w:rPr>
          <w:sz w:val="24"/>
          <w:szCs w:val="24"/>
        </w:rPr>
        <w:t>“Būvniecības process 2.daļa”</w:t>
      </w:r>
      <w:r w:rsidR="00546162">
        <w:rPr>
          <w:sz w:val="24"/>
          <w:szCs w:val="24"/>
        </w:rPr>
        <w:t>.</w:t>
      </w:r>
    </w:p>
    <w:p w14:paraId="4B20795C" w14:textId="77777777" w:rsidR="00546162" w:rsidRPr="00D011A1" w:rsidRDefault="00546162" w:rsidP="0035632B">
      <w:pPr>
        <w:jc w:val="both"/>
        <w:rPr>
          <w:rFonts w:cs="Times New Roman"/>
          <w:iCs/>
          <w:sz w:val="24"/>
          <w:szCs w:val="24"/>
        </w:rPr>
      </w:pPr>
      <w:r>
        <w:rPr>
          <w:rFonts w:cs="Times New Roman"/>
          <w:iCs/>
          <w:sz w:val="24"/>
          <w:szCs w:val="24"/>
        </w:rPr>
        <w:t>Veiktās</w:t>
      </w:r>
      <w:r w:rsidRPr="00D011A1">
        <w:rPr>
          <w:rFonts w:cs="Times New Roman"/>
          <w:iCs/>
          <w:sz w:val="24"/>
          <w:szCs w:val="24"/>
        </w:rPr>
        <w:t xml:space="preserve"> pilnveides:</w:t>
      </w:r>
    </w:p>
    <w:p w14:paraId="0BB645A6" w14:textId="571BFE05" w:rsidR="00F30BA6" w:rsidRPr="006F24B9" w:rsidRDefault="00F30BA6" w:rsidP="0035632B">
      <w:pPr>
        <w:pStyle w:val="ListParagraph"/>
        <w:numPr>
          <w:ilvl w:val="0"/>
          <w:numId w:val="42"/>
        </w:numPr>
        <w:jc w:val="both"/>
        <w:outlineLvl w:val="3"/>
        <w:rPr>
          <w:sz w:val="24"/>
          <w:szCs w:val="24"/>
        </w:rPr>
      </w:pPr>
      <w:r w:rsidRPr="006F24B9">
        <w:rPr>
          <w:b/>
          <w:bCs/>
          <w:i/>
          <w:iCs/>
          <w:sz w:val="24"/>
          <w:szCs w:val="24"/>
        </w:rPr>
        <w:t>Būvniecības atkritumu/būvgružu uzskaite.</w:t>
      </w:r>
      <w:r w:rsidRPr="006F24B9">
        <w:rPr>
          <w:sz w:val="24"/>
          <w:szCs w:val="24"/>
        </w:rPr>
        <w:t xml:space="preserve"> </w:t>
      </w:r>
      <w:r w:rsidR="00546162">
        <w:rPr>
          <w:sz w:val="24"/>
          <w:szCs w:val="24"/>
        </w:rPr>
        <w:t>I</w:t>
      </w:r>
      <w:r w:rsidRPr="006F24B9">
        <w:rPr>
          <w:sz w:val="24"/>
          <w:szCs w:val="24"/>
        </w:rPr>
        <w:t>zstrādāt</w:t>
      </w:r>
      <w:r w:rsidR="00546162">
        <w:rPr>
          <w:sz w:val="24"/>
          <w:szCs w:val="24"/>
        </w:rPr>
        <w:t>a</w:t>
      </w:r>
      <w:r w:rsidRPr="006F24B9">
        <w:rPr>
          <w:sz w:val="24"/>
          <w:szCs w:val="24"/>
        </w:rPr>
        <w:t xml:space="preserve"> būvgružu pārvadājumu datu BIS un APUS integrācij</w:t>
      </w:r>
      <w:r w:rsidR="00546162">
        <w:rPr>
          <w:sz w:val="24"/>
          <w:szCs w:val="24"/>
        </w:rPr>
        <w:t>a</w:t>
      </w:r>
      <w:r w:rsidRPr="006F24B9">
        <w:rPr>
          <w:sz w:val="24"/>
          <w:szCs w:val="24"/>
        </w:rPr>
        <w:t>, lai atvieglotu būvniecības procesa kontroles iestāžu darbu- BIS un APUS sistēmu integrācija nodrošinās efektīgāku atkritumu utilizācijas un par to atbildīgo personu uzraudzību, kā arī veicinās būvniecības atkritumu savācēju un pārstrādātāju godprātību. </w:t>
      </w:r>
    </w:p>
    <w:p w14:paraId="6A9AAD8B" w14:textId="4305ABE3" w:rsidR="00F30BA6" w:rsidRPr="006F24B9" w:rsidRDefault="00F30BA6" w:rsidP="0035632B">
      <w:pPr>
        <w:pStyle w:val="ListParagraph"/>
        <w:numPr>
          <w:ilvl w:val="0"/>
          <w:numId w:val="42"/>
        </w:numPr>
        <w:jc w:val="both"/>
        <w:rPr>
          <w:sz w:val="24"/>
          <w:szCs w:val="24"/>
        </w:rPr>
      </w:pPr>
      <w:r w:rsidRPr="006F24B9">
        <w:rPr>
          <w:b/>
          <w:bCs/>
          <w:i/>
          <w:iCs/>
          <w:sz w:val="24"/>
          <w:szCs w:val="24"/>
        </w:rPr>
        <w:t>Trešo pušu saskaņojumi.</w:t>
      </w:r>
      <w:r>
        <w:rPr>
          <w:sz w:val="24"/>
          <w:szCs w:val="24"/>
        </w:rPr>
        <w:t xml:space="preserve"> </w:t>
      </w:r>
      <w:r w:rsidR="00546162">
        <w:rPr>
          <w:sz w:val="24"/>
          <w:szCs w:val="24"/>
        </w:rPr>
        <w:t>I</w:t>
      </w:r>
      <w:r w:rsidRPr="006F24B9">
        <w:rPr>
          <w:sz w:val="24"/>
          <w:szCs w:val="24"/>
        </w:rPr>
        <w:t>zstrādāt</w:t>
      </w:r>
      <w:r w:rsidR="00546162">
        <w:rPr>
          <w:sz w:val="24"/>
          <w:szCs w:val="24"/>
        </w:rPr>
        <w:t>s</w:t>
      </w:r>
      <w:r w:rsidRPr="006F24B9">
        <w:rPr>
          <w:sz w:val="24"/>
          <w:szCs w:val="24"/>
        </w:rPr>
        <w:t xml:space="preserve"> risinājum</w:t>
      </w:r>
      <w:r w:rsidR="00546162">
        <w:rPr>
          <w:sz w:val="24"/>
          <w:szCs w:val="24"/>
        </w:rPr>
        <w:t>s</w:t>
      </w:r>
      <w:r w:rsidRPr="006F24B9">
        <w:rPr>
          <w:sz w:val="24"/>
          <w:szCs w:val="24"/>
        </w:rPr>
        <w:t>, kas nodo</w:t>
      </w:r>
      <w:r w:rsidR="00546162">
        <w:rPr>
          <w:sz w:val="24"/>
          <w:szCs w:val="24"/>
        </w:rPr>
        <w:t>d</w:t>
      </w:r>
      <w:r w:rsidRPr="006F24B9">
        <w:rPr>
          <w:sz w:val="24"/>
          <w:szCs w:val="24"/>
        </w:rPr>
        <w:t xml:space="preserve"> ieceres iesniedzējam sarakstu ar personām (trešo pušu identificēšana), ar ko iespējams veikt saskaņošanu BIS un ar kurām ārpus BIS (nosūtot ieceres saskaņošanas pieprasījumu uz e-adresi), tādējādi atvieglojot darbu arī būvvaldēm. </w:t>
      </w:r>
    </w:p>
    <w:p w14:paraId="4B00AF32" w14:textId="1C609E61" w:rsidR="00F30BA6" w:rsidRDefault="00F30BA6" w:rsidP="0035632B">
      <w:pPr>
        <w:pStyle w:val="ListParagraph"/>
        <w:numPr>
          <w:ilvl w:val="0"/>
          <w:numId w:val="42"/>
        </w:numPr>
        <w:jc w:val="both"/>
        <w:rPr>
          <w:sz w:val="24"/>
          <w:szCs w:val="24"/>
        </w:rPr>
      </w:pPr>
      <w:r w:rsidRPr="006F24B9">
        <w:rPr>
          <w:b/>
          <w:bCs/>
          <w:i/>
          <w:iCs/>
          <w:sz w:val="24"/>
          <w:szCs w:val="24"/>
        </w:rPr>
        <w:t>Datu apmaiņas servisa pilnveide ar PMLP.</w:t>
      </w:r>
      <w:r w:rsidRPr="006F24B9">
        <w:rPr>
          <w:sz w:val="24"/>
          <w:szCs w:val="24"/>
        </w:rPr>
        <w:t xml:space="preserve"> </w:t>
      </w:r>
      <w:r w:rsidR="00546162">
        <w:rPr>
          <w:sz w:val="24"/>
          <w:szCs w:val="24"/>
        </w:rPr>
        <w:t>V</w:t>
      </w:r>
      <w:r w:rsidRPr="006F24B9">
        <w:rPr>
          <w:sz w:val="24"/>
          <w:szCs w:val="24"/>
        </w:rPr>
        <w:t xml:space="preserve">eikta BIS datu apmaiņas </w:t>
      </w:r>
      <w:proofErr w:type="spellStart"/>
      <w:r w:rsidRPr="006F24B9">
        <w:rPr>
          <w:sz w:val="24"/>
          <w:szCs w:val="24"/>
        </w:rPr>
        <w:t>saskarnes</w:t>
      </w:r>
      <w:proofErr w:type="spellEnd"/>
      <w:r w:rsidRPr="006F24B9">
        <w:rPr>
          <w:sz w:val="24"/>
          <w:szCs w:val="24"/>
        </w:rPr>
        <w:t xml:space="preserve"> pilnveide ar PMLP, nodrošinot vienota Latvijas iedzīvotāju un ārvalstnieku reģistra izmantošanu.</w:t>
      </w:r>
    </w:p>
    <w:p w14:paraId="744DFB1C" w14:textId="17B4F771" w:rsidR="00F30BA6" w:rsidRPr="006F24B9" w:rsidRDefault="00F30BA6" w:rsidP="0035632B">
      <w:pPr>
        <w:pStyle w:val="ListParagraph"/>
        <w:numPr>
          <w:ilvl w:val="0"/>
          <w:numId w:val="42"/>
        </w:numPr>
        <w:jc w:val="both"/>
        <w:rPr>
          <w:sz w:val="24"/>
          <w:szCs w:val="24"/>
        </w:rPr>
      </w:pPr>
      <w:r w:rsidRPr="006F24B9">
        <w:rPr>
          <w:rFonts w:eastAsia="Arial"/>
          <w:b/>
          <w:bCs/>
          <w:i/>
          <w:iCs/>
          <w:color w:val="000000"/>
          <w:sz w:val="24"/>
          <w:szCs w:val="24"/>
        </w:rPr>
        <w:t xml:space="preserve">Meliorācijas objektu būvniecības procesa elektronizēšana. </w:t>
      </w:r>
      <w:r w:rsidR="00546162">
        <w:rPr>
          <w:rFonts w:eastAsia="Arial"/>
          <w:color w:val="000000"/>
          <w:sz w:val="24"/>
          <w:szCs w:val="24"/>
        </w:rPr>
        <w:t>V</w:t>
      </w:r>
      <w:r w:rsidRPr="006F24B9">
        <w:rPr>
          <w:rFonts w:eastAsia="Arial"/>
          <w:color w:val="000000"/>
          <w:sz w:val="24"/>
          <w:szCs w:val="24"/>
        </w:rPr>
        <w:t xml:space="preserve">eikta integrācijas izveide ar ZMNĪ uzturēto Meliorācijas kadastra IS datu nodošanai un saņemšanai BIS, lai elektronizētu meliorācijas objektu būvniecības </w:t>
      </w:r>
      <w:r>
        <w:rPr>
          <w:rFonts w:eastAsia="Arial"/>
          <w:color w:val="000000"/>
          <w:sz w:val="24"/>
          <w:szCs w:val="24"/>
        </w:rPr>
        <w:t>procesu</w:t>
      </w:r>
      <w:r w:rsidRPr="006F24B9">
        <w:rPr>
          <w:rFonts w:eastAsia="Arial"/>
          <w:color w:val="000000"/>
          <w:sz w:val="24"/>
          <w:szCs w:val="24"/>
        </w:rPr>
        <w:t>. </w:t>
      </w:r>
    </w:p>
    <w:p w14:paraId="6EA75B3A" w14:textId="17F79395" w:rsidR="00F30BA6" w:rsidRPr="00D77181" w:rsidRDefault="00F30BA6" w:rsidP="0035632B">
      <w:pPr>
        <w:pStyle w:val="ListParagraph"/>
        <w:numPr>
          <w:ilvl w:val="0"/>
          <w:numId w:val="42"/>
        </w:numPr>
        <w:ind w:left="714" w:hanging="357"/>
        <w:jc w:val="both"/>
        <w:outlineLvl w:val="3"/>
        <w:rPr>
          <w:sz w:val="24"/>
          <w:szCs w:val="24"/>
        </w:rPr>
      </w:pPr>
      <w:r w:rsidRPr="00D77181">
        <w:rPr>
          <w:b/>
          <w:bCs/>
          <w:i/>
          <w:iCs/>
          <w:sz w:val="24"/>
          <w:szCs w:val="24"/>
        </w:rPr>
        <w:lastRenderedPageBreak/>
        <w:t>Integrācijas risinājums ar TA Izpildu lietu reģistru</w:t>
      </w:r>
      <w:r>
        <w:rPr>
          <w:b/>
          <w:bCs/>
          <w:i/>
          <w:iCs/>
          <w:sz w:val="24"/>
          <w:szCs w:val="24"/>
        </w:rPr>
        <w:t xml:space="preserve"> (ILR)</w:t>
      </w:r>
      <w:r w:rsidRPr="00D77181">
        <w:rPr>
          <w:b/>
          <w:bCs/>
          <w:i/>
          <w:iCs/>
          <w:sz w:val="24"/>
          <w:szCs w:val="24"/>
        </w:rPr>
        <w:t>.</w:t>
      </w:r>
      <w:r w:rsidRPr="00D77181">
        <w:rPr>
          <w:sz w:val="24"/>
          <w:szCs w:val="24"/>
        </w:rPr>
        <w:t xml:space="preserve"> </w:t>
      </w:r>
      <w:r w:rsidR="00546162">
        <w:rPr>
          <w:rFonts w:eastAsia="Arial"/>
          <w:color w:val="000000"/>
          <w:sz w:val="24"/>
          <w:szCs w:val="24"/>
        </w:rPr>
        <w:t>V</w:t>
      </w:r>
      <w:r w:rsidRPr="00D77181">
        <w:rPr>
          <w:rFonts w:eastAsia="Arial"/>
          <w:color w:val="000000"/>
          <w:sz w:val="24"/>
          <w:szCs w:val="24"/>
        </w:rPr>
        <w:t>eikta BIS un ILR integrācija, nodrošinot pilnu būvniecības lietas un ekspluatācijas lietas datu apjoma nodošanu zvērinātiem tiesu izpildītājiem.</w:t>
      </w:r>
    </w:p>
    <w:p w14:paraId="2563BC3A" w14:textId="16D44824" w:rsidR="00F30BA6" w:rsidRPr="006E0279" w:rsidRDefault="00F30BA6" w:rsidP="0035632B">
      <w:pPr>
        <w:pStyle w:val="ListParagraph"/>
        <w:numPr>
          <w:ilvl w:val="0"/>
          <w:numId w:val="42"/>
        </w:numPr>
        <w:ind w:left="714" w:hanging="357"/>
        <w:jc w:val="both"/>
        <w:outlineLvl w:val="3"/>
        <w:rPr>
          <w:sz w:val="24"/>
          <w:szCs w:val="24"/>
        </w:rPr>
      </w:pPr>
      <w:r w:rsidRPr="007B4D92">
        <w:rPr>
          <w:rFonts w:eastAsia="Arial"/>
          <w:b/>
          <w:bCs/>
          <w:i/>
          <w:iCs/>
          <w:color w:val="000000"/>
          <w:sz w:val="24"/>
          <w:szCs w:val="24"/>
        </w:rPr>
        <w:t xml:space="preserve">Būvniecības procesa uzraudzības un </w:t>
      </w:r>
      <w:proofErr w:type="spellStart"/>
      <w:r w:rsidRPr="007B4D92">
        <w:rPr>
          <w:rFonts w:eastAsia="Arial"/>
          <w:b/>
          <w:bCs/>
          <w:i/>
          <w:iCs/>
          <w:color w:val="000000"/>
          <w:sz w:val="24"/>
          <w:szCs w:val="24"/>
        </w:rPr>
        <w:t>būvspeciālistu</w:t>
      </w:r>
      <w:proofErr w:type="spellEnd"/>
      <w:r w:rsidRPr="007B4D92">
        <w:rPr>
          <w:rFonts w:eastAsia="Arial"/>
          <w:b/>
          <w:bCs/>
          <w:i/>
          <w:iCs/>
          <w:color w:val="000000"/>
          <w:sz w:val="24"/>
          <w:szCs w:val="24"/>
        </w:rPr>
        <w:t xml:space="preserve"> datu pārvaldības pilnveide</w:t>
      </w:r>
      <w:r w:rsidRPr="00D77181">
        <w:rPr>
          <w:rFonts w:eastAsia="Arial"/>
          <w:b/>
          <w:bCs/>
          <w:color w:val="000000"/>
          <w:sz w:val="24"/>
          <w:szCs w:val="24"/>
        </w:rPr>
        <w:t>.</w:t>
      </w:r>
      <w:r w:rsidR="00546162">
        <w:rPr>
          <w:rFonts w:eastAsia="Arial"/>
          <w:b/>
          <w:bCs/>
          <w:color w:val="000000"/>
          <w:sz w:val="24"/>
          <w:szCs w:val="24"/>
        </w:rPr>
        <w:t xml:space="preserve"> </w:t>
      </w:r>
      <w:r w:rsidRPr="00D77181">
        <w:rPr>
          <w:rFonts w:eastAsia="Arial"/>
          <w:color w:val="000000"/>
          <w:sz w:val="24"/>
          <w:szCs w:val="24"/>
        </w:rPr>
        <w:t xml:space="preserve"> V</w:t>
      </w:r>
      <w:r w:rsidR="00546162">
        <w:rPr>
          <w:rFonts w:eastAsia="Arial"/>
          <w:color w:val="000000"/>
          <w:sz w:val="24"/>
          <w:szCs w:val="24"/>
        </w:rPr>
        <w:t xml:space="preserve">eikta </w:t>
      </w:r>
      <w:r w:rsidR="00546162">
        <w:rPr>
          <w:bCs/>
          <w:sz w:val="24"/>
          <w:szCs w:val="24"/>
        </w:rPr>
        <w:t xml:space="preserve">4.laidiena ietvaros veikti pilnveidojumi </w:t>
      </w:r>
      <w:r w:rsidR="00546162">
        <w:rPr>
          <w:rFonts w:eastAsia="Arial"/>
          <w:color w:val="000000"/>
          <w:sz w:val="24"/>
          <w:szCs w:val="24"/>
        </w:rPr>
        <w:t>V</w:t>
      </w:r>
      <w:r w:rsidRPr="00D77181">
        <w:rPr>
          <w:rFonts w:eastAsia="Arial"/>
          <w:color w:val="000000"/>
          <w:sz w:val="24"/>
          <w:szCs w:val="24"/>
        </w:rPr>
        <w:t xml:space="preserve">EDLUDB </w:t>
      </w:r>
      <w:r w:rsidR="00546162">
        <w:rPr>
          <w:rFonts w:eastAsia="Arial"/>
          <w:color w:val="000000"/>
          <w:sz w:val="24"/>
          <w:szCs w:val="24"/>
        </w:rPr>
        <w:t xml:space="preserve">pilnveide par </w:t>
      </w:r>
      <w:r w:rsidRPr="00D77181">
        <w:rPr>
          <w:rFonts w:eastAsia="Arial"/>
          <w:color w:val="000000"/>
          <w:sz w:val="24"/>
          <w:szCs w:val="24"/>
        </w:rPr>
        <w:t xml:space="preserve">datu sasaisti ar </w:t>
      </w:r>
      <w:proofErr w:type="spellStart"/>
      <w:r w:rsidRPr="00D77181">
        <w:rPr>
          <w:rFonts w:eastAsia="Arial"/>
          <w:color w:val="000000"/>
          <w:sz w:val="24"/>
          <w:szCs w:val="24"/>
        </w:rPr>
        <w:t>būvspeciālistu</w:t>
      </w:r>
      <w:proofErr w:type="spellEnd"/>
      <w:r w:rsidRPr="00D77181">
        <w:rPr>
          <w:rFonts w:eastAsia="Arial"/>
          <w:color w:val="000000"/>
          <w:sz w:val="24"/>
          <w:szCs w:val="24"/>
        </w:rPr>
        <w:t xml:space="preserve"> datiem, lai uzraugošajām institūcijām nodrošinātu </w:t>
      </w:r>
      <w:proofErr w:type="spellStart"/>
      <w:r w:rsidRPr="00D77181">
        <w:rPr>
          <w:rFonts w:eastAsia="Arial"/>
          <w:color w:val="000000"/>
          <w:sz w:val="24"/>
          <w:szCs w:val="24"/>
        </w:rPr>
        <w:t>būvspeciālistu</w:t>
      </w:r>
      <w:proofErr w:type="spellEnd"/>
      <w:r w:rsidRPr="00D77181">
        <w:rPr>
          <w:rFonts w:eastAsia="Arial"/>
          <w:color w:val="000000"/>
          <w:sz w:val="24"/>
          <w:szCs w:val="24"/>
        </w:rPr>
        <w:t xml:space="preserve"> </w:t>
      </w:r>
      <w:r w:rsidRPr="006E0279">
        <w:rPr>
          <w:rFonts w:eastAsia="Arial"/>
          <w:color w:val="000000"/>
          <w:sz w:val="24"/>
          <w:szCs w:val="24"/>
        </w:rPr>
        <w:t xml:space="preserve">pārraudzību. </w:t>
      </w:r>
    </w:p>
    <w:p w14:paraId="7E38D628" w14:textId="1566EBE9" w:rsidR="00F30BA6" w:rsidRPr="007B4D92" w:rsidRDefault="00F30BA6" w:rsidP="0035632B">
      <w:pPr>
        <w:pStyle w:val="ListParagraph"/>
        <w:numPr>
          <w:ilvl w:val="0"/>
          <w:numId w:val="42"/>
        </w:numPr>
        <w:jc w:val="both"/>
        <w:outlineLvl w:val="3"/>
        <w:rPr>
          <w:sz w:val="24"/>
          <w:szCs w:val="24"/>
        </w:rPr>
      </w:pPr>
      <w:r w:rsidRPr="007B4D92">
        <w:rPr>
          <w:rFonts w:eastAsia="Arial"/>
          <w:b/>
          <w:bCs/>
          <w:i/>
          <w:iCs/>
          <w:color w:val="000000"/>
          <w:sz w:val="24"/>
          <w:szCs w:val="24"/>
        </w:rPr>
        <w:t>Būvniecībā iesaistīto lomu darba vietu un procesu darba plūsmu pilnveide</w:t>
      </w:r>
      <w:r w:rsidRPr="006E0279">
        <w:rPr>
          <w:rFonts w:eastAsia="Arial"/>
          <w:b/>
          <w:bCs/>
          <w:color w:val="000000"/>
          <w:sz w:val="24"/>
          <w:szCs w:val="24"/>
        </w:rPr>
        <w:t xml:space="preserve">. </w:t>
      </w:r>
      <w:r w:rsidR="00546162" w:rsidRPr="00546162">
        <w:rPr>
          <w:rFonts w:eastAsia="Arial"/>
          <w:color w:val="000000"/>
          <w:sz w:val="24"/>
          <w:szCs w:val="24"/>
        </w:rPr>
        <w:t>Veikti pilnveidojumi, t</w:t>
      </w:r>
      <w:r w:rsidRPr="00546162">
        <w:rPr>
          <w:rFonts w:eastAsia="Arial"/>
          <w:color w:val="000000"/>
          <w:sz w:val="24"/>
          <w:szCs w:val="24"/>
        </w:rPr>
        <w:t>.sk. būvdarbu žurnāla funkcionalitātes uzlabojumi; apziņošanas</w:t>
      </w:r>
      <w:r w:rsidRPr="006E0279">
        <w:rPr>
          <w:rFonts w:eastAsia="Arial"/>
          <w:color w:val="000000"/>
          <w:sz w:val="24"/>
          <w:szCs w:val="24"/>
        </w:rPr>
        <w:t xml:space="preserve"> un informēšanas uzlabojumi; </w:t>
      </w:r>
      <w:r>
        <w:rPr>
          <w:rFonts w:eastAsia="Arial"/>
          <w:color w:val="000000"/>
          <w:sz w:val="24"/>
          <w:szCs w:val="24"/>
        </w:rPr>
        <w:t xml:space="preserve">inteliģenta aģenta </w:t>
      </w:r>
      <w:r w:rsidRPr="007B4D92">
        <w:rPr>
          <w:rFonts w:eastAsia="Arial"/>
          <w:color w:val="000000"/>
          <w:sz w:val="24"/>
          <w:szCs w:val="24"/>
        </w:rPr>
        <w:t xml:space="preserve">rīks sistēmas procesu un lēmumu pieņemšanas automatizēšanai. </w:t>
      </w:r>
    </w:p>
    <w:p w14:paraId="470ED584" w14:textId="1A69712B" w:rsidR="00546162" w:rsidRPr="007B4D92" w:rsidRDefault="00F30BA6" w:rsidP="0035632B">
      <w:pPr>
        <w:pStyle w:val="ListParagraph"/>
        <w:numPr>
          <w:ilvl w:val="0"/>
          <w:numId w:val="42"/>
        </w:numPr>
        <w:jc w:val="both"/>
        <w:outlineLvl w:val="3"/>
        <w:rPr>
          <w:sz w:val="24"/>
          <w:szCs w:val="24"/>
        </w:rPr>
      </w:pPr>
      <w:r w:rsidRPr="007B4D92">
        <w:rPr>
          <w:rFonts w:eastAsia="Arial"/>
          <w:b/>
          <w:bCs/>
          <w:i/>
          <w:iCs/>
          <w:color w:val="000000"/>
          <w:sz w:val="24"/>
          <w:szCs w:val="24"/>
        </w:rPr>
        <w:t xml:space="preserve">Unificētās </w:t>
      </w:r>
      <w:proofErr w:type="spellStart"/>
      <w:r w:rsidRPr="007B4D92">
        <w:rPr>
          <w:rFonts w:eastAsia="Arial"/>
          <w:b/>
          <w:bCs/>
          <w:i/>
          <w:iCs/>
          <w:color w:val="000000"/>
          <w:sz w:val="24"/>
          <w:szCs w:val="24"/>
        </w:rPr>
        <w:t>saskarnes</w:t>
      </w:r>
      <w:proofErr w:type="spellEnd"/>
      <w:r w:rsidRPr="007B4D92">
        <w:rPr>
          <w:rFonts w:eastAsia="Arial"/>
          <w:b/>
          <w:bCs/>
          <w:i/>
          <w:iCs/>
          <w:color w:val="000000"/>
          <w:sz w:val="24"/>
          <w:szCs w:val="24"/>
        </w:rPr>
        <w:t xml:space="preserve"> pilnveide</w:t>
      </w:r>
      <w:r w:rsidRPr="007B4D92">
        <w:rPr>
          <w:rFonts w:eastAsia="Arial"/>
          <w:b/>
          <w:bCs/>
          <w:color w:val="000000"/>
          <w:sz w:val="24"/>
          <w:szCs w:val="24"/>
        </w:rPr>
        <w:t>.</w:t>
      </w:r>
      <w:r w:rsidRPr="007B4D92">
        <w:rPr>
          <w:sz w:val="24"/>
          <w:szCs w:val="24"/>
        </w:rPr>
        <w:t xml:space="preserve"> </w:t>
      </w:r>
      <w:r w:rsidR="00546162">
        <w:rPr>
          <w:rFonts w:eastAsia="Arial"/>
          <w:color w:val="000000"/>
          <w:sz w:val="24"/>
          <w:szCs w:val="24"/>
        </w:rPr>
        <w:t>Veikta u</w:t>
      </w:r>
      <w:r w:rsidRPr="007B4D92">
        <w:rPr>
          <w:rFonts w:eastAsia="Arial"/>
          <w:color w:val="000000"/>
          <w:sz w:val="24"/>
          <w:szCs w:val="24"/>
        </w:rPr>
        <w:t xml:space="preserve">nificētās </w:t>
      </w:r>
      <w:proofErr w:type="spellStart"/>
      <w:r w:rsidRPr="007B4D92">
        <w:rPr>
          <w:rFonts w:eastAsia="Arial"/>
          <w:color w:val="000000"/>
          <w:sz w:val="24"/>
          <w:szCs w:val="24"/>
        </w:rPr>
        <w:t>saskarnes</w:t>
      </w:r>
      <w:proofErr w:type="spellEnd"/>
      <w:r w:rsidRPr="007B4D92">
        <w:rPr>
          <w:rFonts w:eastAsia="Arial"/>
          <w:color w:val="000000"/>
          <w:sz w:val="24"/>
          <w:szCs w:val="24"/>
        </w:rPr>
        <w:t xml:space="preserve"> pielāgošana universālajai pašvaldības darba vietai nodrošinās autentifikāciju BIS, izmantojot pašvaldības informācijas sistēmas lietotāja autentifikācijas parametrus, pie nosacījuma, ka lietotājs autentificējies ar vienoto pieteikšanās moduli Latvija.lv</w:t>
      </w:r>
      <w:r>
        <w:rPr>
          <w:rFonts w:eastAsia="Arial"/>
          <w:color w:val="000000"/>
          <w:sz w:val="24"/>
          <w:szCs w:val="24"/>
        </w:rPr>
        <w:t>.</w:t>
      </w:r>
      <w:r w:rsidR="00546162">
        <w:rPr>
          <w:rFonts w:eastAsia="Arial"/>
          <w:b/>
          <w:bCs/>
          <w:color w:val="000000"/>
          <w:sz w:val="24"/>
          <w:szCs w:val="24"/>
        </w:rPr>
        <w:t xml:space="preserve"> </w:t>
      </w:r>
    </w:p>
    <w:p w14:paraId="7D362BE8" w14:textId="059F316C" w:rsidR="00F30BA6" w:rsidRPr="007B4D92" w:rsidRDefault="00546162" w:rsidP="0035632B">
      <w:pPr>
        <w:pStyle w:val="ListParagraph"/>
        <w:numPr>
          <w:ilvl w:val="0"/>
          <w:numId w:val="42"/>
        </w:numPr>
        <w:jc w:val="both"/>
        <w:outlineLvl w:val="3"/>
        <w:rPr>
          <w:sz w:val="24"/>
          <w:szCs w:val="24"/>
        </w:rPr>
      </w:pPr>
      <w:r w:rsidRPr="007B4D92">
        <w:rPr>
          <w:rFonts w:eastAsia="Arial"/>
          <w:b/>
          <w:bCs/>
          <w:i/>
          <w:iCs/>
          <w:color w:val="000000"/>
          <w:sz w:val="24"/>
          <w:szCs w:val="24"/>
        </w:rPr>
        <w:t xml:space="preserve">BIS </w:t>
      </w:r>
      <w:proofErr w:type="spellStart"/>
      <w:r w:rsidRPr="007B4D92">
        <w:rPr>
          <w:rFonts w:eastAsia="Arial"/>
          <w:b/>
          <w:bCs/>
          <w:i/>
          <w:iCs/>
          <w:color w:val="000000"/>
          <w:sz w:val="24"/>
          <w:szCs w:val="24"/>
        </w:rPr>
        <w:t>saskarņu</w:t>
      </w:r>
      <w:proofErr w:type="spellEnd"/>
      <w:r w:rsidRPr="007B4D92">
        <w:rPr>
          <w:rFonts w:eastAsia="Arial"/>
          <w:b/>
          <w:bCs/>
          <w:i/>
          <w:iCs/>
          <w:color w:val="000000"/>
          <w:sz w:val="24"/>
          <w:szCs w:val="24"/>
        </w:rPr>
        <w:t xml:space="preserve"> nodrošinājumu pilnveide ar VISS </w:t>
      </w:r>
      <w:proofErr w:type="spellStart"/>
      <w:r w:rsidRPr="007B4D92">
        <w:rPr>
          <w:rFonts w:eastAsia="Arial"/>
          <w:b/>
          <w:bCs/>
          <w:i/>
          <w:iCs/>
          <w:color w:val="000000"/>
          <w:sz w:val="24"/>
          <w:szCs w:val="24"/>
        </w:rPr>
        <w:t>savietotāju</w:t>
      </w:r>
      <w:proofErr w:type="spellEnd"/>
      <w:r w:rsidRPr="007B4D92">
        <w:rPr>
          <w:rFonts w:eastAsia="Arial"/>
          <w:b/>
          <w:bCs/>
          <w:color w:val="000000"/>
          <w:sz w:val="24"/>
          <w:szCs w:val="24"/>
        </w:rPr>
        <w:t xml:space="preserve">. </w:t>
      </w:r>
      <w:r w:rsidRPr="00546162">
        <w:rPr>
          <w:rFonts w:eastAsia="Arial"/>
          <w:color w:val="000000"/>
          <w:sz w:val="24"/>
          <w:szCs w:val="24"/>
        </w:rPr>
        <w:t xml:space="preserve">Veikta </w:t>
      </w:r>
      <w:r w:rsidR="00F30BA6" w:rsidRPr="007B4D92">
        <w:rPr>
          <w:rFonts w:eastAsia="Arial"/>
          <w:color w:val="000000"/>
          <w:sz w:val="24"/>
          <w:szCs w:val="24"/>
        </w:rPr>
        <w:t>BIS datu nodošanu uz ILR.</w:t>
      </w:r>
    </w:p>
    <w:p w14:paraId="223F5420" w14:textId="266C0548" w:rsidR="00F30BA6" w:rsidRPr="007B4D92" w:rsidRDefault="00F30BA6" w:rsidP="0035632B">
      <w:pPr>
        <w:pStyle w:val="ListParagraph"/>
        <w:numPr>
          <w:ilvl w:val="0"/>
          <w:numId w:val="42"/>
        </w:numPr>
        <w:jc w:val="both"/>
        <w:outlineLvl w:val="3"/>
        <w:rPr>
          <w:sz w:val="24"/>
          <w:szCs w:val="24"/>
        </w:rPr>
      </w:pPr>
      <w:r w:rsidRPr="007B4D92">
        <w:rPr>
          <w:b/>
          <w:bCs/>
          <w:i/>
          <w:iCs/>
          <w:sz w:val="24"/>
          <w:szCs w:val="24"/>
        </w:rPr>
        <w:t xml:space="preserve">Integrācija ar VVAIS. </w:t>
      </w:r>
      <w:r w:rsidR="00546162" w:rsidRPr="00546162">
        <w:rPr>
          <w:sz w:val="24"/>
          <w:szCs w:val="24"/>
        </w:rPr>
        <w:t>Veikta</w:t>
      </w:r>
      <w:r w:rsidR="00546162">
        <w:rPr>
          <w:b/>
          <w:bCs/>
          <w:i/>
          <w:iCs/>
          <w:sz w:val="24"/>
          <w:szCs w:val="24"/>
        </w:rPr>
        <w:t xml:space="preserve"> </w:t>
      </w:r>
      <w:r w:rsidRPr="007B4D92">
        <w:rPr>
          <w:rFonts w:eastAsia="Arial"/>
          <w:color w:val="000000"/>
          <w:sz w:val="24"/>
          <w:szCs w:val="24"/>
        </w:rPr>
        <w:t>BIS nomenklatūras atjaunošana atbilstoši funkcionalitātes izmaiņām.</w:t>
      </w:r>
    </w:p>
    <w:p w14:paraId="44316100" w14:textId="77777777" w:rsidR="00F30BA6" w:rsidRPr="00F30BA6" w:rsidRDefault="00F30BA6" w:rsidP="0035632B">
      <w:pPr>
        <w:jc w:val="both"/>
        <w:rPr>
          <w:b/>
          <w:bCs/>
          <w:sz w:val="24"/>
          <w:szCs w:val="24"/>
        </w:rPr>
      </w:pPr>
    </w:p>
    <w:p w14:paraId="0936BD06" w14:textId="39F8145A" w:rsidR="00F30BA6" w:rsidRPr="00546162" w:rsidRDefault="00F30BA6" w:rsidP="0035632B">
      <w:pPr>
        <w:pStyle w:val="ListParagraph"/>
        <w:numPr>
          <w:ilvl w:val="0"/>
          <w:numId w:val="3"/>
        </w:numPr>
        <w:jc w:val="both"/>
        <w:rPr>
          <w:b/>
          <w:bCs/>
          <w:sz w:val="24"/>
          <w:szCs w:val="24"/>
        </w:rPr>
      </w:pPr>
      <w:r w:rsidRPr="00546162">
        <w:rPr>
          <w:b/>
          <w:bCs/>
          <w:sz w:val="24"/>
          <w:szCs w:val="24"/>
        </w:rPr>
        <w:t>laidiens</w:t>
      </w:r>
    </w:p>
    <w:p w14:paraId="41A45A8B" w14:textId="1A0DFFD9" w:rsidR="00546162" w:rsidRDefault="00546162" w:rsidP="0035632B">
      <w:pPr>
        <w:jc w:val="both"/>
        <w:rPr>
          <w:rFonts w:eastAsia="Times New Roman" w:cs="Times New Roman"/>
          <w:sz w:val="24"/>
          <w:szCs w:val="24"/>
          <w:lang w:eastAsia="lv-LV"/>
        </w:rPr>
      </w:pPr>
      <w:r>
        <w:rPr>
          <w:bCs/>
          <w:sz w:val="24"/>
          <w:szCs w:val="24"/>
        </w:rPr>
        <w:t xml:space="preserve">5.laidiena ietvaros veikti pilnveidojumi </w:t>
      </w:r>
      <w:r w:rsidRPr="004650B9">
        <w:rPr>
          <w:rFonts w:eastAsia="Times New Roman" w:cs="Times New Roman"/>
          <w:sz w:val="24"/>
          <w:szCs w:val="24"/>
          <w:lang w:eastAsia="lv-LV"/>
        </w:rPr>
        <w:t>“Ekspluatācija – 2.daļa”.</w:t>
      </w:r>
    </w:p>
    <w:p w14:paraId="7E27C395" w14:textId="48F25EF0" w:rsidR="00546162" w:rsidRPr="004650B9" w:rsidRDefault="00546162" w:rsidP="0035632B">
      <w:pPr>
        <w:jc w:val="both"/>
        <w:rPr>
          <w:rFonts w:eastAsia="Times New Roman" w:cs="Times New Roman"/>
          <w:sz w:val="24"/>
          <w:szCs w:val="24"/>
          <w:lang w:eastAsia="lv-LV"/>
        </w:rPr>
      </w:pPr>
      <w:r>
        <w:rPr>
          <w:rFonts w:eastAsia="Times New Roman" w:cs="Times New Roman"/>
          <w:sz w:val="24"/>
          <w:szCs w:val="24"/>
          <w:lang w:eastAsia="lv-LV"/>
        </w:rPr>
        <w:t>Veiktās</w:t>
      </w:r>
      <w:r w:rsidRPr="004650B9">
        <w:rPr>
          <w:rFonts w:eastAsia="Times New Roman" w:cs="Times New Roman"/>
          <w:sz w:val="24"/>
          <w:szCs w:val="24"/>
          <w:lang w:eastAsia="lv-LV"/>
        </w:rPr>
        <w:t xml:space="preserve"> pilnveides:</w:t>
      </w:r>
    </w:p>
    <w:p w14:paraId="56871BBF" w14:textId="77777777" w:rsidR="00546162" w:rsidRPr="006C2561" w:rsidRDefault="00546162" w:rsidP="0035632B">
      <w:pPr>
        <w:numPr>
          <w:ilvl w:val="1"/>
          <w:numId w:val="6"/>
        </w:numPr>
        <w:jc w:val="both"/>
        <w:rPr>
          <w:rFonts w:eastAsia="Times New Roman" w:cs="Times New Roman"/>
          <w:sz w:val="24"/>
          <w:szCs w:val="24"/>
          <w:lang w:eastAsia="lv-LV"/>
        </w:rPr>
      </w:pPr>
      <w:r w:rsidRPr="006C2561">
        <w:rPr>
          <w:rFonts w:eastAsia="Times New Roman" w:cs="Times New Roman"/>
          <w:sz w:val="24"/>
          <w:szCs w:val="24"/>
          <w:lang w:eastAsia="lv-LV"/>
        </w:rPr>
        <w:t>BVKB piekritīgo objektu pieņemšanas ekspluatācijā automatizācija;</w:t>
      </w:r>
    </w:p>
    <w:p w14:paraId="18404887" w14:textId="77777777" w:rsidR="00546162" w:rsidRPr="006C2561" w:rsidRDefault="00546162" w:rsidP="0035632B">
      <w:pPr>
        <w:numPr>
          <w:ilvl w:val="1"/>
          <w:numId w:val="6"/>
        </w:numPr>
        <w:jc w:val="both"/>
        <w:rPr>
          <w:rFonts w:eastAsia="Times New Roman" w:cs="Times New Roman"/>
          <w:sz w:val="24"/>
          <w:szCs w:val="24"/>
          <w:lang w:eastAsia="lv-LV"/>
        </w:rPr>
      </w:pPr>
      <w:r w:rsidRPr="006C2561">
        <w:rPr>
          <w:rFonts w:eastAsia="Times New Roman" w:cs="Times New Roman"/>
          <w:sz w:val="24"/>
          <w:szCs w:val="24"/>
          <w:lang w:eastAsia="lv-LV"/>
        </w:rPr>
        <w:t>Ekspluatācijas un mājas lietas uzlabojumi;</w:t>
      </w:r>
    </w:p>
    <w:p w14:paraId="752B2A39" w14:textId="77777777" w:rsidR="00546162" w:rsidRPr="006C2561" w:rsidRDefault="00546162" w:rsidP="0035632B">
      <w:pPr>
        <w:numPr>
          <w:ilvl w:val="1"/>
          <w:numId w:val="6"/>
        </w:numPr>
        <w:jc w:val="both"/>
        <w:rPr>
          <w:rFonts w:eastAsia="Times New Roman" w:cs="Times New Roman"/>
          <w:sz w:val="24"/>
          <w:szCs w:val="24"/>
          <w:lang w:eastAsia="lv-LV"/>
        </w:rPr>
      </w:pPr>
      <w:r w:rsidRPr="006C2561">
        <w:rPr>
          <w:rFonts w:eastAsia="Times New Roman" w:cs="Times New Roman"/>
          <w:sz w:val="24"/>
          <w:szCs w:val="24"/>
          <w:lang w:eastAsia="lv-LV"/>
        </w:rPr>
        <w:t>Mobilās lietotnes izstrāde;</w:t>
      </w:r>
    </w:p>
    <w:p w14:paraId="13FFBBFB" w14:textId="77777777" w:rsidR="00546162" w:rsidRPr="006C2561" w:rsidRDefault="00546162" w:rsidP="0035632B">
      <w:pPr>
        <w:numPr>
          <w:ilvl w:val="1"/>
          <w:numId w:val="6"/>
        </w:numPr>
        <w:jc w:val="both"/>
        <w:rPr>
          <w:rFonts w:eastAsia="Times New Roman" w:cs="Times New Roman"/>
          <w:sz w:val="24"/>
          <w:szCs w:val="24"/>
          <w:lang w:eastAsia="lv-LV"/>
        </w:rPr>
      </w:pPr>
      <w:proofErr w:type="spellStart"/>
      <w:r w:rsidRPr="006C2561">
        <w:rPr>
          <w:rFonts w:eastAsia="Times New Roman" w:cs="Times New Roman"/>
          <w:sz w:val="24"/>
          <w:szCs w:val="24"/>
          <w:lang w:val="es-ES" w:eastAsia="lv-LV"/>
        </w:rPr>
        <w:t>Apziņošanas</w:t>
      </w:r>
      <w:proofErr w:type="spellEnd"/>
      <w:r w:rsidRPr="006C2561">
        <w:rPr>
          <w:rFonts w:eastAsia="Times New Roman" w:cs="Times New Roman"/>
          <w:sz w:val="24"/>
          <w:szCs w:val="24"/>
          <w:lang w:val="es-ES" w:eastAsia="lv-LV"/>
        </w:rPr>
        <w:t xml:space="preserve"> un </w:t>
      </w:r>
      <w:proofErr w:type="spellStart"/>
      <w:r w:rsidRPr="006C2561">
        <w:rPr>
          <w:rFonts w:eastAsia="Times New Roman" w:cs="Times New Roman"/>
          <w:sz w:val="24"/>
          <w:szCs w:val="24"/>
          <w:lang w:val="es-ES" w:eastAsia="lv-LV"/>
        </w:rPr>
        <w:t>informēšanas</w:t>
      </w:r>
      <w:proofErr w:type="spellEnd"/>
      <w:r w:rsidRPr="006C2561">
        <w:rPr>
          <w:rFonts w:eastAsia="Times New Roman" w:cs="Times New Roman"/>
          <w:sz w:val="24"/>
          <w:szCs w:val="24"/>
          <w:lang w:val="es-ES" w:eastAsia="lv-LV"/>
        </w:rPr>
        <w:t xml:space="preserve"> procesa </w:t>
      </w:r>
      <w:proofErr w:type="spellStart"/>
      <w:r w:rsidRPr="006C2561">
        <w:rPr>
          <w:rFonts w:eastAsia="Times New Roman" w:cs="Times New Roman"/>
          <w:sz w:val="24"/>
          <w:szCs w:val="24"/>
          <w:lang w:val="es-ES" w:eastAsia="lv-LV"/>
        </w:rPr>
        <w:t>pilnveide</w:t>
      </w:r>
      <w:proofErr w:type="spellEnd"/>
      <w:r w:rsidRPr="006C2561">
        <w:rPr>
          <w:rFonts w:eastAsia="Times New Roman" w:cs="Times New Roman"/>
          <w:sz w:val="24"/>
          <w:szCs w:val="24"/>
          <w:lang w:eastAsia="lv-LV"/>
        </w:rPr>
        <w:t>;</w:t>
      </w:r>
    </w:p>
    <w:p w14:paraId="54DB359E" w14:textId="77777777" w:rsidR="00546162" w:rsidRPr="006C2561" w:rsidRDefault="00546162" w:rsidP="0035632B">
      <w:pPr>
        <w:numPr>
          <w:ilvl w:val="1"/>
          <w:numId w:val="6"/>
        </w:numPr>
        <w:jc w:val="both"/>
        <w:rPr>
          <w:rFonts w:eastAsia="Times New Roman" w:cs="Times New Roman"/>
          <w:sz w:val="24"/>
          <w:szCs w:val="24"/>
          <w:lang w:eastAsia="lv-LV"/>
        </w:rPr>
      </w:pPr>
      <w:r w:rsidRPr="006C2561">
        <w:rPr>
          <w:rFonts w:eastAsia="Times New Roman" w:cs="Times New Roman"/>
          <w:sz w:val="24"/>
          <w:szCs w:val="24"/>
          <w:lang w:eastAsia="lv-LV"/>
        </w:rPr>
        <w:t>Jauna administrēšanas moduļa izstrāde;</w:t>
      </w:r>
    </w:p>
    <w:p w14:paraId="78A4D965" w14:textId="77777777" w:rsidR="00546162" w:rsidRPr="006C2561" w:rsidRDefault="00546162" w:rsidP="0035632B">
      <w:pPr>
        <w:numPr>
          <w:ilvl w:val="1"/>
          <w:numId w:val="6"/>
        </w:numPr>
        <w:jc w:val="both"/>
        <w:rPr>
          <w:rFonts w:eastAsia="Times New Roman" w:cs="Times New Roman"/>
          <w:sz w:val="24"/>
          <w:szCs w:val="24"/>
          <w:lang w:eastAsia="lv-LV"/>
        </w:rPr>
      </w:pPr>
      <w:r w:rsidRPr="006C2561">
        <w:rPr>
          <w:rFonts w:eastAsia="Times New Roman" w:cs="Times New Roman"/>
          <w:sz w:val="24"/>
          <w:szCs w:val="24"/>
          <w:lang w:eastAsia="lv-LV"/>
        </w:rPr>
        <w:t>Integrācija ar atkritumu pārvadājumu valsts uzskaites sistēmu (APUS);</w:t>
      </w:r>
    </w:p>
    <w:p w14:paraId="6734E037" w14:textId="77777777" w:rsidR="00546162" w:rsidRDefault="00546162" w:rsidP="0035632B">
      <w:pPr>
        <w:numPr>
          <w:ilvl w:val="1"/>
          <w:numId w:val="6"/>
        </w:numPr>
        <w:jc w:val="both"/>
        <w:rPr>
          <w:rFonts w:eastAsia="Times New Roman" w:cs="Times New Roman"/>
          <w:sz w:val="24"/>
          <w:szCs w:val="24"/>
          <w:lang w:eastAsia="lv-LV"/>
        </w:rPr>
      </w:pPr>
      <w:r w:rsidRPr="006C2561">
        <w:rPr>
          <w:rFonts w:eastAsia="Times New Roman" w:cs="Times New Roman"/>
          <w:sz w:val="24"/>
          <w:szCs w:val="24"/>
          <w:lang w:eastAsia="lv-LV"/>
        </w:rPr>
        <w:t>BIS mājaslapas pilnveidošana;</w:t>
      </w:r>
    </w:p>
    <w:p w14:paraId="728A86CD" w14:textId="77777777" w:rsidR="00546162" w:rsidRDefault="00546162" w:rsidP="0035632B">
      <w:pPr>
        <w:numPr>
          <w:ilvl w:val="1"/>
          <w:numId w:val="6"/>
        </w:numPr>
        <w:jc w:val="both"/>
        <w:rPr>
          <w:rFonts w:eastAsia="Times New Roman" w:cs="Times New Roman"/>
          <w:sz w:val="24"/>
          <w:szCs w:val="24"/>
          <w:lang w:eastAsia="lv-LV"/>
        </w:rPr>
      </w:pPr>
      <w:r w:rsidRPr="006803FD">
        <w:rPr>
          <w:rFonts w:eastAsia="Times New Roman" w:cs="Times New Roman"/>
          <w:sz w:val="24"/>
          <w:szCs w:val="24"/>
          <w:lang w:eastAsia="lv-LV"/>
        </w:rPr>
        <w:t>Objekta riska algoritma izstrāde</w:t>
      </w:r>
      <w:r>
        <w:rPr>
          <w:rFonts w:eastAsia="Times New Roman" w:cs="Times New Roman"/>
          <w:sz w:val="24"/>
          <w:szCs w:val="24"/>
          <w:lang w:eastAsia="lv-LV"/>
        </w:rPr>
        <w:t>.</w:t>
      </w:r>
    </w:p>
    <w:p w14:paraId="241AFA11" w14:textId="77777777" w:rsidR="00546162" w:rsidRPr="00546162" w:rsidRDefault="00546162" w:rsidP="0035632B">
      <w:pPr>
        <w:jc w:val="both"/>
        <w:rPr>
          <w:b/>
          <w:bCs/>
          <w:sz w:val="24"/>
          <w:szCs w:val="24"/>
        </w:rPr>
      </w:pPr>
    </w:p>
    <w:p w14:paraId="46D2B2E8" w14:textId="05F6E46D" w:rsidR="00F30BA6" w:rsidRPr="00F30BA6" w:rsidRDefault="00F30BA6" w:rsidP="0035632B">
      <w:pPr>
        <w:jc w:val="both"/>
        <w:rPr>
          <w:b/>
          <w:bCs/>
          <w:sz w:val="24"/>
          <w:szCs w:val="24"/>
        </w:rPr>
      </w:pPr>
      <w:r>
        <w:rPr>
          <w:b/>
          <w:bCs/>
          <w:sz w:val="24"/>
          <w:szCs w:val="24"/>
        </w:rPr>
        <w:t>6</w:t>
      </w:r>
      <w:r w:rsidRPr="00F30BA6">
        <w:rPr>
          <w:b/>
          <w:bCs/>
          <w:sz w:val="24"/>
          <w:szCs w:val="24"/>
        </w:rPr>
        <w:t>. laidiens</w:t>
      </w:r>
    </w:p>
    <w:p w14:paraId="69E69521" w14:textId="7A791CC8" w:rsidR="00546162" w:rsidRPr="006803FD" w:rsidRDefault="00546162" w:rsidP="0035632B">
      <w:pPr>
        <w:jc w:val="both"/>
        <w:rPr>
          <w:sz w:val="24"/>
          <w:szCs w:val="24"/>
        </w:rPr>
      </w:pPr>
      <w:r>
        <w:rPr>
          <w:bCs/>
          <w:sz w:val="24"/>
          <w:szCs w:val="24"/>
        </w:rPr>
        <w:t xml:space="preserve">6.laidiena ietvaros veikti pilnveidojumi </w:t>
      </w:r>
      <w:r w:rsidRPr="006803FD">
        <w:rPr>
          <w:sz w:val="24"/>
          <w:szCs w:val="24"/>
        </w:rPr>
        <w:t xml:space="preserve">“Būvniecība – </w:t>
      </w:r>
      <w:r>
        <w:rPr>
          <w:sz w:val="24"/>
          <w:szCs w:val="24"/>
        </w:rPr>
        <w:t>3.daļa</w:t>
      </w:r>
      <w:r w:rsidRPr="006803FD">
        <w:rPr>
          <w:sz w:val="24"/>
          <w:szCs w:val="24"/>
        </w:rPr>
        <w:t xml:space="preserve">”. </w:t>
      </w:r>
    </w:p>
    <w:p w14:paraId="4DF3EF99" w14:textId="1D9E08DD" w:rsidR="00546162" w:rsidRDefault="00546162" w:rsidP="0035632B">
      <w:pPr>
        <w:jc w:val="both"/>
        <w:rPr>
          <w:sz w:val="24"/>
          <w:szCs w:val="24"/>
        </w:rPr>
      </w:pPr>
      <w:r>
        <w:rPr>
          <w:sz w:val="24"/>
          <w:szCs w:val="24"/>
        </w:rPr>
        <w:t>Veiktās pilnveides:</w:t>
      </w:r>
    </w:p>
    <w:p w14:paraId="223BADE8" w14:textId="77777777" w:rsidR="00546162" w:rsidRDefault="00546162" w:rsidP="0035632B">
      <w:pPr>
        <w:pStyle w:val="ListParagraph"/>
        <w:numPr>
          <w:ilvl w:val="0"/>
          <w:numId w:val="9"/>
        </w:numPr>
        <w:jc w:val="both"/>
        <w:rPr>
          <w:sz w:val="24"/>
          <w:szCs w:val="24"/>
        </w:rPr>
      </w:pPr>
      <w:r w:rsidRPr="007F2E10">
        <w:rPr>
          <w:sz w:val="24"/>
          <w:szCs w:val="24"/>
        </w:rPr>
        <w:t>Būvniecības ieceres saskaņošana procesa pilnveide</w:t>
      </w:r>
      <w:r>
        <w:rPr>
          <w:sz w:val="24"/>
          <w:szCs w:val="24"/>
        </w:rPr>
        <w:t>s ietvaros:</w:t>
      </w:r>
    </w:p>
    <w:p w14:paraId="668B5148" w14:textId="77777777" w:rsidR="00546162" w:rsidRDefault="00546162" w:rsidP="0035632B">
      <w:pPr>
        <w:pStyle w:val="ListParagraph"/>
        <w:numPr>
          <w:ilvl w:val="1"/>
          <w:numId w:val="9"/>
        </w:numPr>
        <w:jc w:val="both"/>
        <w:rPr>
          <w:sz w:val="24"/>
          <w:szCs w:val="24"/>
        </w:rPr>
      </w:pPr>
      <w:r w:rsidRPr="007F2E10">
        <w:rPr>
          <w:sz w:val="24"/>
          <w:szCs w:val="24"/>
        </w:rPr>
        <w:t xml:space="preserve">procesa pilnveide ņemot vērā projekta sagatavošanu </w:t>
      </w:r>
      <w:r>
        <w:rPr>
          <w:sz w:val="24"/>
          <w:szCs w:val="24"/>
        </w:rPr>
        <w:t xml:space="preserve">Būves informācijas modelēšana (turpmāk – </w:t>
      </w:r>
      <w:r w:rsidRPr="007F2E10">
        <w:rPr>
          <w:sz w:val="24"/>
          <w:szCs w:val="24"/>
        </w:rPr>
        <w:t>BIM</w:t>
      </w:r>
      <w:r>
        <w:rPr>
          <w:sz w:val="24"/>
          <w:szCs w:val="24"/>
        </w:rPr>
        <w:t>)</w:t>
      </w:r>
      <w:r w:rsidRPr="007F2E10">
        <w:rPr>
          <w:sz w:val="24"/>
          <w:szCs w:val="24"/>
        </w:rPr>
        <w:t>: iespēja būvvaldei atvērt BIS BIM projektu;</w:t>
      </w:r>
      <w:r>
        <w:rPr>
          <w:sz w:val="24"/>
          <w:szCs w:val="24"/>
        </w:rPr>
        <w:t xml:space="preserve"> </w:t>
      </w:r>
      <w:r w:rsidRPr="007F2E10">
        <w:rPr>
          <w:sz w:val="24"/>
          <w:szCs w:val="24"/>
        </w:rPr>
        <w:t>iespēja iesniegt BIM projektu</w:t>
      </w:r>
      <w:r>
        <w:rPr>
          <w:sz w:val="24"/>
          <w:szCs w:val="24"/>
        </w:rPr>
        <w:t>.</w:t>
      </w:r>
    </w:p>
    <w:p w14:paraId="09BA133F" w14:textId="77777777" w:rsidR="00546162" w:rsidRDefault="00546162" w:rsidP="0035632B">
      <w:pPr>
        <w:pStyle w:val="ListParagraph"/>
        <w:numPr>
          <w:ilvl w:val="1"/>
          <w:numId w:val="9"/>
        </w:numPr>
        <w:jc w:val="both"/>
        <w:rPr>
          <w:sz w:val="24"/>
          <w:szCs w:val="24"/>
        </w:rPr>
      </w:pPr>
      <w:r w:rsidRPr="007F2E10">
        <w:rPr>
          <w:sz w:val="24"/>
          <w:szCs w:val="24"/>
        </w:rPr>
        <w:t>Būvniecības ieceres iesniegšana un saskaņošana meliorācijas objektiem</w:t>
      </w:r>
      <w:r>
        <w:rPr>
          <w:sz w:val="24"/>
          <w:szCs w:val="24"/>
        </w:rPr>
        <w:t>.</w:t>
      </w:r>
    </w:p>
    <w:p w14:paraId="4281146E" w14:textId="77777777" w:rsidR="00546162" w:rsidRDefault="00546162" w:rsidP="0035632B">
      <w:pPr>
        <w:pStyle w:val="ListParagraph"/>
        <w:numPr>
          <w:ilvl w:val="1"/>
          <w:numId w:val="9"/>
        </w:numPr>
        <w:jc w:val="both"/>
        <w:rPr>
          <w:sz w:val="24"/>
          <w:szCs w:val="24"/>
        </w:rPr>
      </w:pPr>
      <w:r w:rsidRPr="007F2E10">
        <w:rPr>
          <w:sz w:val="24"/>
          <w:szCs w:val="24"/>
        </w:rPr>
        <w:t xml:space="preserve">Integrācijas risinājuma ar </w:t>
      </w:r>
      <w:r>
        <w:rPr>
          <w:sz w:val="24"/>
          <w:szCs w:val="24"/>
        </w:rPr>
        <w:t>Valsts zemes dienestu</w:t>
      </w:r>
      <w:r w:rsidRPr="007F2E10">
        <w:rPr>
          <w:sz w:val="24"/>
          <w:szCs w:val="24"/>
        </w:rPr>
        <w:t xml:space="preserve"> </w:t>
      </w:r>
      <w:r w:rsidRPr="00A94223">
        <w:rPr>
          <w:sz w:val="24"/>
          <w:szCs w:val="24"/>
        </w:rPr>
        <w:t>Nekustamā īpašuma valsts kadastra informācijas sistēm</w:t>
      </w:r>
      <w:r>
        <w:rPr>
          <w:sz w:val="24"/>
          <w:szCs w:val="24"/>
        </w:rPr>
        <w:t xml:space="preserve">as (turpmāk – </w:t>
      </w:r>
      <w:r w:rsidRPr="00A94223">
        <w:rPr>
          <w:sz w:val="24"/>
          <w:szCs w:val="24"/>
        </w:rPr>
        <w:t>NĪVKIS</w:t>
      </w:r>
      <w:r>
        <w:rPr>
          <w:sz w:val="24"/>
          <w:szCs w:val="24"/>
        </w:rPr>
        <w:t>)</w:t>
      </w:r>
      <w:r w:rsidRPr="007F2E10">
        <w:rPr>
          <w:sz w:val="24"/>
          <w:szCs w:val="24"/>
        </w:rPr>
        <w:t xml:space="preserve"> papildināšana - kadastra datu monitorings. Datu saņemšanu caur D</w:t>
      </w:r>
      <w:r>
        <w:rPr>
          <w:sz w:val="24"/>
          <w:szCs w:val="24"/>
        </w:rPr>
        <w:t>atu izplatīšanas tīklu (turpmāk – DIT)</w:t>
      </w:r>
      <w:r w:rsidRPr="007F2E10">
        <w:rPr>
          <w:sz w:val="24"/>
          <w:szCs w:val="24"/>
        </w:rPr>
        <w:t>.</w:t>
      </w:r>
    </w:p>
    <w:p w14:paraId="6CF990CE" w14:textId="77777777" w:rsidR="00546162" w:rsidRDefault="00546162" w:rsidP="0035632B">
      <w:pPr>
        <w:pStyle w:val="ListParagraph"/>
        <w:numPr>
          <w:ilvl w:val="0"/>
          <w:numId w:val="9"/>
        </w:numPr>
        <w:jc w:val="both"/>
        <w:rPr>
          <w:sz w:val="24"/>
          <w:szCs w:val="24"/>
        </w:rPr>
      </w:pPr>
      <w:r w:rsidRPr="007F2E10">
        <w:rPr>
          <w:sz w:val="24"/>
          <w:szCs w:val="24"/>
        </w:rPr>
        <w:t>Būvniecības procesa uzraudzības pilnveide</w:t>
      </w:r>
      <w:r>
        <w:rPr>
          <w:sz w:val="24"/>
          <w:szCs w:val="24"/>
        </w:rPr>
        <w:t>s ietvaros:</w:t>
      </w:r>
    </w:p>
    <w:p w14:paraId="3D352EAA" w14:textId="77777777" w:rsidR="00546162" w:rsidRDefault="00546162" w:rsidP="0035632B">
      <w:pPr>
        <w:pStyle w:val="ListParagraph"/>
        <w:numPr>
          <w:ilvl w:val="1"/>
          <w:numId w:val="9"/>
        </w:numPr>
        <w:jc w:val="both"/>
        <w:rPr>
          <w:sz w:val="24"/>
          <w:szCs w:val="24"/>
        </w:rPr>
      </w:pPr>
      <w:r w:rsidRPr="007F2E10">
        <w:rPr>
          <w:sz w:val="24"/>
          <w:szCs w:val="24"/>
        </w:rPr>
        <w:t>Būvniecības procesa uzraudzības pilnveide, ņemot vērā, ka iesniegts BIM projekts, BIM projekta izmaiņu skaņošana būvniecības laikā</w:t>
      </w:r>
      <w:r>
        <w:rPr>
          <w:sz w:val="24"/>
          <w:szCs w:val="24"/>
        </w:rPr>
        <w:t>.</w:t>
      </w:r>
    </w:p>
    <w:p w14:paraId="3C4C051A" w14:textId="77777777" w:rsidR="00546162" w:rsidRDefault="00546162" w:rsidP="0035632B">
      <w:pPr>
        <w:pStyle w:val="ListParagraph"/>
        <w:numPr>
          <w:ilvl w:val="1"/>
          <w:numId w:val="9"/>
        </w:numPr>
        <w:jc w:val="both"/>
        <w:rPr>
          <w:sz w:val="24"/>
          <w:szCs w:val="24"/>
        </w:rPr>
      </w:pPr>
      <w:r w:rsidRPr="007F2E10">
        <w:rPr>
          <w:sz w:val="24"/>
          <w:szCs w:val="24"/>
        </w:rPr>
        <w:t>BIM projektu būvniecības procesa uzraudzības  funkcionalitātes  pilnveide</w:t>
      </w:r>
      <w:r>
        <w:rPr>
          <w:sz w:val="24"/>
          <w:szCs w:val="24"/>
        </w:rPr>
        <w:t>.</w:t>
      </w:r>
    </w:p>
    <w:p w14:paraId="4B6C8C03" w14:textId="77777777" w:rsidR="00546162" w:rsidRDefault="00546162" w:rsidP="0035632B">
      <w:pPr>
        <w:pStyle w:val="ListParagraph"/>
        <w:numPr>
          <w:ilvl w:val="0"/>
          <w:numId w:val="10"/>
        </w:numPr>
        <w:jc w:val="both"/>
        <w:rPr>
          <w:sz w:val="24"/>
          <w:szCs w:val="24"/>
        </w:rPr>
      </w:pPr>
      <w:r w:rsidRPr="007F2E10">
        <w:rPr>
          <w:sz w:val="24"/>
          <w:szCs w:val="24"/>
        </w:rPr>
        <w:t>Apziņošanas un informēšanas procesa pilnveide</w:t>
      </w:r>
      <w:r>
        <w:rPr>
          <w:sz w:val="24"/>
          <w:szCs w:val="24"/>
        </w:rPr>
        <w:t>s ietvaros:</w:t>
      </w:r>
    </w:p>
    <w:p w14:paraId="1E443991" w14:textId="77777777" w:rsidR="00546162" w:rsidRDefault="00546162" w:rsidP="0035632B">
      <w:pPr>
        <w:pStyle w:val="ListParagraph"/>
        <w:numPr>
          <w:ilvl w:val="1"/>
          <w:numId w:val="10"/>
        </w:numPr>
        <w:jc w:val="both"/>
        <w:rPr>
          <w:sz w:val="24"/>
          <w:szCs w:val="24"/>
        </w:rPr>
      </w:pPr>
      <w:r w:rsidRPr="00A94223">
        <w:rPr>
          <w:sz w:val="24"/>
          <w:szCs w:val="24"/>
        </w:rPr>
        <w:t>Paziņojumi kadastra monitoringa datu apstrādei</w:t>
      </w:r>
      <w:r>
        <w:rPr>
          <w:sz w:val="24"/>
          <w:szCs w:val="24"/>
        </w:rPr>
        <w:t>.</w:t>
      </w:r>
    </w:p>
    <w:p w14:paraId="3A61276C" w14:textId="77777777" w:rsidR="00546162" w:rsidRDefault="00546162" w:rsidP="0035632B">
      <w:pPr>
        <w:pStyle w:val="ListParagraph"/>
        <w:numPr>
          <w:ilvl w:val="1"/>
          <w:numId w:val="10"/>
        </w:numPr>
        <w:jc w:val="both"/>
        <w:rPr>
          <w:sz w:val="24"/>
          <w:szCs w:val="24"/>
        </w:rPr>
      </w:pPr>
      <w:r w:rsidRPr="00A94223">
        <w:rPr>
          <w:sz w:val="24"/>
          <w:szCs w:val="24"/>
        </w:rPr>
        <w:t xml:space="preserve">Paziņojumu izsūtīšana par </w:t>
      </w:r>
      <w:proofErr w:type="spellStart"/>
      <w:r w:rsidRPr="00A94223">
        <w:rPr>
          <w:sz w:val="24"/>
          <w:szCs w:val="24"/>
        </w:rPr>
        <w:t>energosertifikāta</w:t>
      </w:r>
      <w:proofErr w:type="spellEnd"/>
      <w:r w:rsidRPr="00A94223">
        <w:rPr>
          <w:sz w:val="24"/>
          <w:szCs w:val="24"/>
        </w:rPr>
        <w:t xml:space="preserve"> derīguma termiņa tuvošanos</w:t>
      </w:r>
      <w:r>
        <w:rPr>
          <w:sz w:val="24"/>
          <w:szCs w:val="24"/>
        </w:rPr>
        <w:t>.</w:t>
      </w:r>
    </w:p>
    <w:p w14:paraId="3C323978" w14:textId="77777777" w:rsidR="00546162" w:rsidRDefault="00546162" w:rsidP="0035632B">
      <w:pPr>
        <w:pStyle w:val="ListParagraph"/>
        <w:numPr>
          <w:ilvl w:val="1"/>
          <w:numId w:val="10"/>
        </w:numPr>
        <w:jc w:val="both"/>
        <w:rPr>
          <w:sz w:val="24"/>
          <w:szCs w:val="24"/>
        </w:rPr>
      </w:pPr>
      <w:r w:rsidRPr="00A94223">
        <w:rPr>
          <w:sz w:val="24"/>
          <w:szCs w:val="24"/>
        </w:rPr>
        <w:lastRenderedPageBreak/>
        <w:t>Paziņojumu saņemšana mobilajā lietotnē</w:t>
      </w:r>
      <w:r>
        <w:rPr>
          <w:sz w:val="24"/>
          <w:szCs w:val="24"/>
        </w:rPr>
        <w:t>.</w:t>
      </w:r>
    </w:p>
    <w:p w14:paraId="6DD38543" w14:textId="77777777" w:rsidR="00546162" w:rsidRDefault="00546162" w:rsidP="0035632B">
      <w:pPr>
        <w:pStyle w:val="ListParagraph"/>
        <w:numPr>
          <w:ilvl w:val="0"/>
          <w:numId w:val="10"/>
        </w:numPr>
        <w:jc w:val="both"/>
        <w:rPr>
          <w:sz w:val="24"/>
          <w:szCs w:val="24"/>
        </w:rPr>
      </w:pPr>
      <w:r w:rsidRPr="00A94223">
        <w:rPr>
          <w:sz w:val="24"/>
          <w:szCs w:val="24"/>
        </w:rPr>
        <w:t>Būvniecības nozares politikas un sabiedrības informācijas publicēšana BIS – mājaslapas pilnveide</w:t>
      </w:r>
      <w:r>
        <w:rPr>
          <w:sz w:val="24"/>
          <w:szCs w:val="24"/>
        </w:rPr>
        <w:t xml:space="preserve">. </w:t>
      </w:r>
      <w:r w:rsidRPr="00A94223">
        <w:rPr>
          <w:sz w:val="24"/>
          <w:szCs w:val="24"/>
        </w:rPr>
        <w:t xml:space="preserve">Identificētie papildinājumi attiecībā uz mājaslapas un portāla  </w:t>
      </w:r>
      <w:proofErr w:type="spellStart"/>
      <w:r w:rsidRPr="00A94223">
        <w:rPr>
          <w:sz w:val="24"/>
          <w:szCs w:val="24"/>
        </w:rPr>
        <w:t>piekļūstamību</w:t>
      </w:r>
      <w:proofErr w:type="spellEnd"/>
      <w:r w:rsidRPr="00A94223">
        <w:rPr>
          <w:sz w:val="24"/>
          <w:szCs w:val="24"/>
        </w:rPr>
        <w:t xml:space="preserve"> saskaņā ar MK noteikumiem Nr. 445</w:t>
      </w:r>
      <w:r>
        <w:rPr>
          <w:sz w:val="24"/>
          <w:szCs w:val="24"/>
        </w:rPr>
        <w:t>.</w:t>
      </w:r>
    </w:p>
    <w:p w14:paraId="66AC3EEB" w14:textId="77777777" w:rsidR="00546162" w:rsidRDefault="00546162" w:rsidP="0035632B">
      <w:pPr>
        <w:pStyle w:val="ListParagraph"/>
        <w:numPr>
          <w:ilvl w:val="0"/>
          <w:numId w:val="10"/>
        </w:numPr>
        <w:jc w:val="both"/>
        <w:rPr>
          <w:sz w:val="24"/>
          <w:szCs w:val="24"/>
        </w:rPr>
      </w:pPr>
      <w:r w:rsidRPr="00A94223">
        <w:rPr>
          <w:sz w:val="24"/>
          <w:szCs w:val="24"/>
        </w:rPr>
        <w:t>Inteliģenta aģenta rīks sistēmas procesu un lēmumu pieņemšanas automatizācija</w:t>
      </w:r>
      <w:r>
        <w:rPr>
          <w:sz w:val="24"/>
          <w:szCs w:val="24"/>
        </w:rPr>
        <w:t>s izstrāde.</w:t>
      </w:r>
    </w:p>
    <w:p w14:paraId="78F6A6A4" w14:textId="77777777" w:rsidR="00546162" w:rsidRDefault="00546162" w:rsidP="0035632B">
      <w:pPr>
        <w:pStyle w:val="ListParagraph"/>
        <w:numPr>
          <w:ilvl w:val="0"/>
          <w:numId w:val="10"/>
        </w:numPr>
        <w:jc w:val="both"/>
        <w:rPr>
          <w:sz w:val="24"/>
          <w:szCs w:val="24"/>
        </w:rPr>
      </w:pPr>
      <w:r w:rsidRPr="00A94223">
        <w:rPr>
          <w:sz w:val="24"/>
          <w:szCs w:val="24"/>
        </w:rPr>
        <w:t xml:space="preserve">Integrācija ar </w:t>
      </w:r>
      <w:r>
        <w:rPr>
          <w:sz w:val="24"/>
          <w:szCs w:val="24"/>
        </w:rPr>
        <w:t xml:space="preserve">Vienotā Valsts arhīva informācijas sistēmu. </w:t>
      </w:r>
      <w:r w:rsidRPr="00A94223">
        <w:rPr>
          <w:sz w:val="24"/>
          <w:szCs w:val="24"/>
        </w:rPr>
        <w:t>BIS nomenklatūras atjaunošana atbilstoši funkcionalitātes izmaiņām</w:t>
      </w:r>
      <w:r>
        <w:rPr>
          <w:sz w:val="24"/>
          <w:szCs w:val="24"/>
        </w:rPr>
        <w:t>.</w:t>
      </w:r>
    </w:p>
    <w:p w14:paraId="2963E9A6" w14:textId="77777777" w:rsidR="00546162" w:rsidRDefault="00546162" w:rsidP="0035632B">
      <w:pPr>
        <w:pStyle w:val="ListParagraph"/>
        <w:numPr>
          <w:ilvl w:val="0"/>
          <w:numId w:val="10"/>
        </w:numPr>
        <w:jc w:val="both"/>
        <w:rPr>
          <w:sz w:val="24"/>
          <w:szCs w:val="24"/>
        </w:rPr>
      </w:pPr>
      <w:r w:rsidRPr="00A94223">
        <w:rPr>
          <w:sz w:val="24"/>
          <w:szCs w:val="24"/>
        </w:rPr>
        <w:t>Ar būvniecību saistīto valsts pārvaldes pakalpojumu uzskaite</w:t>
      </w:r>
      <w:r>
        <w:rPr>
          <w:sz w:val="24"/>
          <w:szCs w:val="24"/>
        </w:rPr>
        <w:t xml:space="preserve">. </w:t>
      </w:r>
      <w:r w:rsidRPr="00A94223">
        <w:rPr>
          <w:sz w:val="24"/>
          <w:szCs w:val="24"/>
        </w:rPr>
        <w:t>Valsts pārvaldes un būvniecību kontrolējošo iestāžu sniegto pakalpojumu, kas saistīti ar būves dzīvesciklu, uzskaite</w:t>
      </w:r>
      <w:r>
        <w:rPr>
          <w:sz w:val="24"/>
          <w:szCs w:val="24"/>
        </w:rPr>
        <w:t>.</w:t>
      </w:r>
    </w:p>
    <w:p w14:paraId="790759BF" w14:textId="77777777" w:rsidR="00546162" w:rsidRDefault="00546162" w:rsidP="0035632B">
      <w:pPr>
        <w:pStyle w:val="ListParagraph"/>
        <w:numPr>
          <w:ilvl w:val="0"/>
          <w:numId w:val="10"/>
        </w:numPr>
        <w:jc w:val="both"/>
        <w:rPr>
          <w:sz w:val="24"/>
          <w:szCs w:val="24"/>
        </w:rPr>
      </w:pPr>
      <w:r w:rsidRPr="00A94223">
        <w:rPr>
          <w:sz w:val="24"/>
          <w:szCs w:val="24"/>
        </w:rPr>
        <w:t>Mobilās lietotnes izstrāde</w:t>
      </w:r>
      <w:r>
        <w:rPr>
          <w:sz w:val="24"/>
          <w:szCs w:val="24"/>
        </w:rPr>
        <w:t>, kas ietvers:</w:t>
      </w:r>
    </w:p>
    <w:p w14:paraId="2A0AE96D" w14:textId="77777777" w:rsidR="00546162" w:rsidRDefault="00546162" w:rsidP="0035632B">
      <w:pPr>
        <w:pStyle w:val="ListParagraph"/>
        <w:numPr>
          <w:ilvl w:val="1"/>
          <w:numId w:val="10"/>
        </w:numPr>
        <w:jc w:val="both"/>
        <w:rPr>
          <w:sz w:val="24"/>
          <w:szCs w:val="24"/>
        </w:rPr>
      </w:pPr>
      <w:r w:rsidRPr="00A94223">
        <w:rPr>
          <w:sz w:val="24"/>
          <w:szCs w:val="24"/>
        </w:rPr>
        <w:t>Sūdzības iesniegšana caur mobilo lietotni</w:t>
      </w:r>
      <w:r>
        <w:rPr>
          <w:sz w:val="24"/>
          <w:szCs w:val="24"/>
        </w:rPr>
        <w:t>.</w:t>
      </w:r>
    </w:p>
    <w:p w14:paraId="7FA9C9F1" w14:textId="77777777" w:rsidR="00546162" w:rsidRDefault="00546162" w:rsidP="0035632B">
      <w:pPr>
        <w:pStyle w:val="ListParagraph"/>
        <w:numPr>
          <w:ilvl w:val="0"/>
          <w:numId w:val="10"/>
        </w:numPr>
        <w:jc w:val="both"/>
        <w:rPr>
          <w:sz w:val="24"/>
          <w:szCs w:val="24"/>
        </w:rPr>
      </w:pPr>
      <w:r w:rsidRPr="00A94223">
        <w:rPr>
          <w:sz w:val="24"/>
          <w:szCs w:val="24"/>
        </w:rPr>
        <w:t>Datu apmaiņa</w:t>
      </w:r>
      <w:r>
        <w:rPr>
          <w:sz w:val="24"/>
          <w:szCs w:val="24"/>
        </w:rPr>
        <w:t>s, kas ietvers:</w:t>
      </w:r>
    </w:p>
    <w:p w14:paraId="55112044" w14:textId="1A210636" w:rsidR="00546162" w:rsidRPr="00546162" w:rsidRDefault="00546162" w:rsidP="0035632B">
      <w:pPr>
        <w:pStyle w:val="ListParagraph"/>
        <w:numPr>
          <w:ilvl w:val="1"/>
          <w:numId w:val="10"/>
        </w:numPr>
        <w:jc w:val="both"/>
        <w:rPr>
          <w:sz w:val="24"/>
          <w:szCs w:val="24"/>
        </w:rPr>
      </w:pPr>
      <w:r w:rsidRPr="00A94223">
        <w:rPr>
          <w:sz w:val="24"/>
          <w:szCs w:val="24"/>
        </w:rPr>
        <w:t xml:space="preserve">Jauno meliorācijas objektu reģistrācija </w:t>
      </w:r>
      <w:r>
        <w:rPr>
          <w:sz w:val="24"/>
          <w:szCs w:val="24"/>
        </w:rPr>
        <w:t xml:space="preserve">Meliorācijas kadastra informācijas sistēma (turpmāk – </w:t>
      </w:r>
      <w:r w:rsidRPr="00A94223">
        <w:rPr>
          <w:sz w:val="24"/>
          <w:szCs w:val="24"/>
        </w:rPr>
        <w:t>MKIS</w:t>
      </w:r>
      <w:r>
        <w:rPr>
          <w:sz w:val="24"/>
          <w:szCs w:val="24"/>
        </w:rPr>
        <w:t>)</w:t>
      </w:r>
      <w:r w:rsidRPr="00A94223">
        <w:rPr>
          <w:sz w:val="24"/>
          <w:szCs w:val="24"/>
        </w:rPr>
        <w:t xml:space="preserve">, datu saņemšana no MKIS </w:t>
      </w:r>
      <w:r>
        <w:rPr>
          <w:sz w:val="24"/>
          <w:szCs w:val="24"/>
        </w:rPr>
        <w:t xml:space="preserve">uz BIS </w:t>
      </w:r>
      <w:r w:rsidRPr="00A94223">
        <w:rPr>
          <w:sz w:val="24"/>
          <w:szCs w:val="24"/>
        </w:rPr>
        <w:t>par esošiem objektiem</w:t>
      </w:r>
      <w:r>
        <w:rPr>
          <w:sz w:val="24"/>
          <w:szCs w:val="24"/>
        </w:rPr>
        <w:t>.</w:t>
      </w:r>
    </w:p>
    <w:p w14:paraId="0D0FC525" w14:textId="77777777" w:rsidR="00546162" w:rsidRDefault="00546162" w:rsidP="0035632B">
      <w:pPr>
        <w:pStyle w:val="ListParagraph"/>
        <w:numPr>
          <w:ilvl w:val="1"/>
          <w:numId w:val="10"/>
        </w:numPr>
        <w:jc w:val="both"/>
        <w:rPr>
          <w:sz w:val="24"/>
          <w:szCs w:val="24"/>
        </w:rPr>
      </w:pPr>
      <w:r w:rsidRPr="00A94223">
        <w:rPr>
          <w:sz w:val="24"/>
          <w:szCs w:val="24"/>
        </w:rPr>
        <w:t>NĪVKIS datu saņemšana caur DIT, t.sk. monitoringa servisa nodrošināšana caur DIT</w:t>
      </w:r>
      <w:r>
        <w:rPr>
          <w:sz w:val="24"/>
          <w:szCs w:val="24"/>
        </w:rPr>
        <w:t>.</w:t>
      </w:r>
    </w:p>
    <w:p w14:paraId="310ADA42" w14:textId="77777777" w:rsidR="00546162" w:rsidRDefault="00546162" w:rsidP="0035632B">
      <w:pPr>
        <w:pStyle w:val="ListParagraph"/>
        <w:numPr>
          <w:ilvl w:val="1"/>
          <w:numId w:val="10"/>
        </w:numPr>
        <w:jc w:val="both"/>
        <w:rPr>
          <w:sz w:val="24"/>
          <w:szCs w:val="24"/>
        </w:rPr>
      </w:pPr>
      <w:r>
        <w:rPr>
          <w:sz w:val="24"/>
          <w:szCs w:val="24"/>
        </w:rPr>
        <w:t>Esošo PMLP s</w:t>
      </w:r>
      <w:r w:rsidRPr="00430EE3">
        <w:rPr>
          <w:sz w:val="24"/>
          <w:szCs w:val="24"/>
        </w:rPr>
        <w:t>ervisu migrācija uz jauno FPRIS</w:t>
      </w:r>
      <w:r>
        <w:rPr>
          <w:sz w:val="24"/>
          <w:szCs w:val="24"/>
        </w:rPr>
        <w:t>,</w:t>
      </w:r>
      <w:r w:rsidRPr="00430EE3">
        <w:rPr>
          <w:sz w:val="24"/>
          <w:szCs w:val="24"/>
        </w:rPr>
        <w:t xml:space="preserve"> nemainot servisu struktūru</w:t>
      </w:r>
      <w:r>
        <w:rPr>
          <w:sz w:val="24"/>
          <w:szCs w:val="24"/>
        </w:rPr>
        <w:t>.</w:t>
      </w:r>
    </w:p>
    <w:p w14:paraId="46EBEE63" w14:textId="0955C061" w:rsidR="00F30BA6" w:rsidRPr="00F30BA6" w:rsidRDefault="00F30BA6" w:rsidP="0035632B">
      <w:pPr>
        <w:jc w:val="both"/>
        <w:rPr>
          <w:b/>
          <w:bCs/>
          <w:sz w:val="24"/>
          <w:szCs w:val="24"/>
        </w:rPr>
      </w:pPr>
      <w:r w:rsidRPr="00F30BA6">
        <w:rPr>
          <w:b/>
          <w:bCs/>
          <w:sz w:val="24"/>
          <w:szCs w:val="24"/>
        </w:rPr>
        <w:t>7. laidiens</w:t>
      </w:r>
    </w:p>
    <w:p w14:paraId="2193520C" w14:textId="054CAC11" w:rsidR="00B67662" w:rsidRDefault="00862AAE" w:rsidP="0035632B">
      <w:pPr>
        <w:jc w:val="both"/>
        <w:rPr>
          <w:sz w:val="24"/>
          <w:szCs w:val="24"/>
        </w:rPr>
      </w:pPr>
      <w:r w:rsidRPr="00862AAE">
        <w:rPr>
          <w:sz w:val="24"/>
          <w:szCs w:val="24"/>
        </w:rPr>
        <w:t xml:space="preserve">VARAM ierosinājums par papildu finansējuma piešķiršanu projektam </w:t>
      </w:r>
      <w:r w:rsidR="00AD7393">
        <w:rPr>
          <w:sz w:val="24"/>
          <w:szCs w:val="24"/>
        </w:rPr>
        <w:t>ļāvis</w:t>
      </w:r>
      <w:r w:rsidRPr="00862AAE">
        <w:rPr>
          <w:sz w:val="24"/>
          <w:szCs w:val="24"/>
        </w:rPr>
        <w:t xml:space="preserve"> papildināt</w:t>
      </w:r>
      <w:r w:rsidRPr="00862AAE">
        <w:rPr>
          <w:sz w:val="24"/>
          <w:szCs w:val="24"/>
        </w:rPr>
        <w:br/>
        <w:t>projekta aktivitātes ar prioritārajiem priekšlikumiem un kritiski nepieciešamo BIS</w:t>
      </w:r>
      <w:r>
        <w:rPr>
          <w:sz w:val="24"/>
          <w:szCs w:val="24"/>
        </w:rPr>
        <w:t xml:space="preserve"> </w:t>
      </w:r>
      <w:r w:rsidRPr="00862AAE">
        <w:rPr>
          <w:sz w:val="24"/>
          <w:szCs w:val="24"/>
        </w:rPr>
        <w:t>datu apmaiņu ar privātajiem partneriem (Būvniecības ierosinātāju informācijas sistēmām, būvniecības projektētāju informācijas sistēmām, būvnieku informācijas sistēmām), palielinot gan projekta, gan BIS tvērumu, nodrošinot aizvien plašāku sistēmas izmantošanu un procesu caurspīdīgumu būvniecības procesa organizēšanā.</w:t>
      </w:r>
      <w:r w:rsidR="00B67662">
        <w:rPr>
          <w:sz w:val="24"/>
          <w:szCs w:val="24"/>
        </w:rPr>
        <w:t xml:space="preserve"> Tika pieņemti g</w:t>
      </w:r>
      <w:r w:rsidR="00B67662" w:rsidRPr="00B67662">
        <w:rPr>
          <w:sz w:val="24"/>
          <w:szCs w:val="24"/>
        </w:rPr>
        <w:t>rozījumi MK 2019. gada 12. jūlija rīkojumā Nr. 346 ir apstiprināti 2023.gada 9.maijā</w:t>
      </w:r>
      <w:r w:rsidR="00B67662">
        <w:rPr>
          <w:sz w:val="24"/>
          <w:szCs w:val="24"/>
        </w:rPr>
        <w:t xml:space="preserve"> un atkārtoti grozījumi, kas apstiprināti </w:t>
      </w:r>
      <w:r w:rsidR="00B67662" w:rsidRPr="00B67662">
        <w:rPr>
          <w:sz w:val="24"/>
          <w:szCs w:val="24"/>
        </w:rPr>
        <w:t>ir apstiprināti 2023.gada 8.augustā</w:t>
      </w:r>
      <w:r w:rsidR="00B67662">
        <w:rPr>
          <w:sz w:val="24"/>
          <w:szCs w:val="24"/>
        </w:rPr>
        <w:t xml:space="preserve">. </w:t>
      </w:r>
    </w:p>
    <w:p w14:paraId="6904CB3B" w14:textId="5D864563" w:rsidR="00B67662" w:rsidRDefault="003F49EB" w:rsidP="0035632B">
      <w:pPr>
        <w:jc w:val="both"/>
        <w:rPr>
          <w:sz w:val="24"/>
          <w:szCs w:val="24"/>
        </w:rPr>
      </w:pPr>
      <w:r>
        <w:rPr>
          <w:b/>
          <w:bCs/>
          <w:sz w:val="24"/>
          <w:szCs w:val="24"/>
        </w:rPr>
        <w:t>Apstiprinātās p</w:t>
      </w:r>
      <w:r w:rsidR="00B67662" w:rsidRPr="00885E63">
        <w:rPr>
          <w:b/>
          <w:bCs/>
          <w:sz w:val="24"/>
          <w:szCs w:val="24"/>
        </w:rPr>
        <w:t>rojekta papildus aktivitātes:</w:t>
      </w:r>
      <w:r w:rsidR="00B67662" w:rsidRPr="00B67662">
        <w:rPr>
          <w:sz w:val="24"/>
          <w:szCs w:val="24"/>
        </w:rPr>
        <w:t xml:space="preserve"> </w:t>
      </w:r>
    </w:p>
    <w:p w14:paraId="6D5B7B72" w14:textId="3ADE4BCD" w:rsidR="00B67662" w:rsidRPr="00694F07" w:rsidRDefault="003F49EB" w:rsidP="0035632B">
      <w:pPr>
        <w:jc w:val="both"/>
        <w:rPr>
          <w:i/>
          <w:iCs/>
          <w:sz w:val="24"/>
          <w:szCs w:val="24"/>
        </w:rPr>
      </w:pPr>
      <w:r w:rsidRPr="00694F07">
        <w:rPr>
          <w:i/>
          <w:iCs/>
          <w:sz w:val="24"/>
          <w:szCs w:val="24"/>
        </w:rPr>
        <w:t>Datu apmaiņa ar privātiem partneriem</w:t>
      </w:r>
    </w:p>
    <w:p w14:paraId="18472041" w14:textId="7FFD59BF" w:rsidR="00F81C47" w:rsidRPr="002867FA" w:rsidRDefault="00F81C47" w:rsidP="0035632B">
      <w:pPr>
        <w:jc w:val="both"/>
        <w:rPr>
          <w:sz w:val="24"/>
          <w:szCs w:val="24"/>
        </w:rPr>
      </w:pPr>
      <w:r>
        <w:rPr>
          <w:sz w:val="24"/>
          <w:szCs w:val="24"/>
        </w:rPr>
        <w:t xml:space="preserve">Pagarinājuma ietvaros </w:t>
      </w:r>
      <w:r w:rsidR="00694F07">
        <w:rPr>
          <w:sz w:val="24"/>
          <w:szCs w:val="24"/>
        </w:rPr>
        <w:t>veiktas</w:t>
      </w:r>
      <w:r w:rsidRPr="002867FA">
        <w:rPr>
          <w:sz w:val="24"/>
          <w:szCs w:val="24"/>
        </w:rPr>
        <w:t xml:space="preserve"> 3 datu apmaiņas </w:t>
      </w:r>
      <w:proofErr w:type="spellStart"/>
      <w:r w:rsidRPr="002867FA">
        <w:rPr>
          <w:sz w:val="24"/>
          <w:szCs w:val="24"/>
        </w:rPr>
        <w:t>saskarnes</w:t>
      </w:r>
      <w:proofErr w:type="spellEnd"/>
      <w:r w:rsidRPr="002867FA">
        <w:rPr>
          <w:sz w:val="24"/>
          <w:szCs w:val="24"/>
        </w:rPr>
        <w:t xml:space="preserve"> </w:t>
      </w:r>
      <w:r w:rsidR="00694F07">
        <w:rPr>
          <w:sz w:val="24"/>
          <w:szCs w:val="24"/>
        </w:rPr>
        <w:t xml:space="preserve">izstrādes </w:t>
      </w:r>
      <w:r w:rsidRPr="002867FA">
        <w:rPr>
          <w:sz w:val="24"/>
          <w:szCs w:val="24"/>
        </w:rPr>
        <w:t>ar privātajiem partneriem:</w:t>
      </w:r>
    </w:p>
    <w:p w14:paraId="7BAD09D1" w14:textId="77777777" w:rsidR="00F81C47" w:rsidRPr="002867FA" w:rsidRDefault="00F81C47" w:rsidP="0035632B">
      <w:pPr>
        <w:numPr>
          <w:ilvl w:val="1"/>
          <w:numId w:val="23"/>
        </w:numPr>
        <w:tabs>
          <w:tab w:val="clear" w:pos="1440"/>
        </w:tabs>
        <w:jc w:val="both"/>
        <w:rPr>
          <w:sz w:val="24"/>
          <w:szCs w:val="24"/>
        </w:rPr>
      </w:pPr>
      <w:r w:rsidRPr="002867FA">
        <w:rPr>
          <w:sz w:val="24"/>
          <w:szCs w:val="24"/>
        </w:rPr>
        <w:t>Ar būvniecības ierosinātāju IS</w:t>
      </w:r>
      <w:r>
        <w:rPr>
          <w:sz w:val="24"/>
          <w:szCs w:val="24"/>
        </w:rPr>
        <w:t>;</w:t>
      </w:r>
    </w:p>
    <w:p w14:paraId="5AA7B0CE" w14:textId="6F2C591B" w:rsidR="003F49EB" w:rsidRPr="002867FA" w:rsidRDefault="00F81C47" w:rsidP="0035632B">
      <w:pPr>
        <w:numPr>
          <w:ilvl w:val="1"/>
          <w:numId w:val="23"/>
        </w:numPr>
        <w:tabs>
          <w:tab w:val="clear" w:pos="1440"/>
        </w:tabs>
        <w:jc w:val="both"/>
        <w:rPr>
          <w:sz w:val="24"/>
          <w:szCs w:val="24"/>
        </w:rPr>
      </w:pPr>
      <w:r w:rsidRPr="002867FA">
        <w:rPr>
          <w:sz w:val="24"/>
          <w:szCs w:val="24"/>
        </w:rPr>
        <w:t>Ar būvprojekta izstrādātāju IS</w:t>
      </w:r>
      <w:r>
        <w:rPr>
          <w:sz w:val="24"/>
          <w:szCs w:val="24"/>
        </w:rPr>
        <w:t>;</w:t>
      </w:r>
    </w:p>
    <w:p w14:paraId="4FED0B21" w14:textId="13634212" w:rsidR="003F49EB" w:rsidRPr="003F49EB" w:rsidRDefault="00F81C47" w:rsidP="0035632B">
      <w:pPr>
        <w:numPr>
          <w:ilvl w:val="1"/>
          <w:numId w:val="23"/>
        </w:numPr>
        <w:tabs>
          <w:tab w:val="clear" w:pos="1440"/>
        </w:tabs>
        <w:jc w:val="both"/>
        <w:rPr>
          <w:sz w:val="24"/>
          <w:szCs w:val="24"/>
        </w:rPr>
      </w:pPr>
      <w:r w:rsidRPr="003F49EB">
        <w:rPr>
          <w:sz w:val="24"/>
          <w:szCs w:val="24"/>
        </w:rPr>
        <w:t>Ar būvdarbu veicēju IS .</w:t>
      </w:r>
    </w:p>
    <w:p w14:paraId="4CFC91CD" w14:textId="5EAFCD0E" w:rsidR="003F5506" w:rsidRDefault="00862AAE" w:rsidP="0035632B">
      <w:pPr>
        <w:jc w:val="both"/>
        <w:rPr>
          <w:sz w:val="24"/>
          <w:szCs w:val="24"/>
        </w:rPr>
      </w:pPr>
      <w:r w:rsidRPr="00862AAE">
        <w:rPr>
          <w:sz w:val="24"/>
          <w:szCs w:val="24"/>
        </w:rPr>
        <w:t xml:space="preserve">Galvenais ieguvums datu apmaiņas risinājumu izstrādei un šādu risinājumu pieejamībai BIS un privāto partneru informācijas sistēmās, </w:t>
      </w:r>
      <w:r w:rsidR="00694F07">
        <w:rPr>
          <w:sz w:val="24"/>
          <w:szCs w:val="24"/>
        </w:rPr>
        <w:t>ir</w:t>
      </w:r>
      <w:r w:rsidRPr="00862AAE">
        <w:rPr>
          <w:sz w:val="24"/>
          <w:szCs w:val="24"/>
        </w:rPr>
        <w:t xml:space="preserve"> administratīvā sloga samazināšana un sociāli ekonomisko ieguvumu palielināšana fiziskām un juridiskām personām, novēršot datu ievades dublēšanu vairākās sistēmās un veicinot uzmanības veltīšanu privāto partneru pamata pakalpojumu sniegšanai.</w:t>
      </w:r>
    </w:p>
    <w:p w14:paraId="3D4170E4" w14:textId="77777777" w:rsidR="00694F07" w:rsidRDefault="00694F07" w:rsidP="0035632B">
      <w:pPr>
        <w:jc w:val="both"/>
        <w:rPr>
          <w:i/>
          <w:iCs/>
          <w:sz w:val="24"/>
          <w:szCs w:val="24"/>
        </w:rPr>
      </w:pPr>
    </w:p>
    <w:p w14:paraId="746303F2" w14:textId="195A6E2D" w:rsidR="0088403F" w:rsidRPr="00694F07" w:rsidRDefault="0088403F" w:rsidP="0035632B">
      <w:pPr>
        <w:jc w:val="both"/>
        <w:rPr>
          <w:i/>
          <w:iCs/>
          <w:sz w:val="24"/>
          <w:szCs w:val="24"/>
        </w:rPr>
      </w:pPr>
      <w:r w:rsidRPr="00694F07">
        <w:rPr>
          <w:i/>
          <w:iCs/>
          <w:sz w:val="24"/>
          <w:szCs w:val="24"/>
        </w:rPr>
        <w:t>Būvprojektu ekspertīzes pārvaldības process</w:t>
      </w:r>
    </w:p>
    <w:p w14:paraId="43DC9674" w14:textId="26D734F7" w:rsidR="009722E4" w:rsidRDefault="00B67662" w:rsidP="0035632B">
      <w:pPr>
        <w:jc w:val="both"/>
        <w:rPr>
          <w:sz w:val="24"/>
          <w:szCs w:val="24"/>
        </w:rPr>
      </w:pPr>
      <w:r w:rsidRPr="00B67662">
        <w:rPr>
          <w:sz w:val="24"/>
          <w:szCs w:val="24"/>
        </w:rPr>
        <w:t xml:space="preserve">Būvprojekta ekspertīzes procesa izveidošanas mērķis ir </w:t>
      </w:r>
      <w:proofErr w:type="spellStart"/>
      <w:r w:rsidRPr="00B67662">
        <w:rPr>
          <w:sz w:val="24"/>
          <w:szCs w:val="24"/>
        </w:rPr>
        <w:t>digitalizēšana</w:t>
      </w:r>
      <w:proofErr w:type="spellEnd"/>
      <w:r w:rsidRPr="00B67662">
        <w:rPr>
          <w:sz w:val="24"/>
          <w:szCs w:val="24"/>
        </w:rPr>
        <w:t>, izveidojot eksperta lomu BIS vidē, izstrādājot iespēju būvprojekta vadītājam nodot būvprojektu uz ekspertīzi konkrētam ekspertīzes veicējam, ekspertīzes veicējam pievienot ekspertīzes atzinumu ar iespēju strukturēto datu formā norādīt būtiskus ekspertīzes atzinuma parametrus, kā arī nodrošinot atzinuma saskaņošanu un apstiprināšanu ar sistēmas parakstu, būtiski atvieglojot un paātrinot ekspertīzes pārvaldības procesu BIS attīstības projekta 2.kārtas ietvaros.</w:t>
      </w:r>
    </w:p>
    <w:p w14:paraId="6749064C" w14:textId="77777777" w:rsidR="0088403F" w:rsidRDefault="0088403F" w:rsidP="0035632B">
      <w:pPr>
        <w:jc w:val="both"/>
        <w:rPr>
          <w:sz w:val="24"/>
          <w:szCs w:val="24"/>
        </w:rPr>
      </w:pPr>
    </w:p>
    <w:p w14:paraId="1C682124" w14:textId="45F70E12" w:rsidR="0088403F" w:rsidRPr="00694F07" w:rsidRDefault="003F49EB" w:rsidP="0035632B">
      <w:pPr>
        <w:jc w:val="both"/>
        <w:rPr>
          <w:i/>
          <w:iCs/>
          <w:sz w:val="24"/>
          <w:szCs w:val="24"/>
        </w:rPr>
      </w:pPr>
      <w:r w:rsidRPr="00694F07">
        <w:rPr>
          <w:i/>
          <w:iCs/>
          <w:sz w:val="24"/>
          <w:szCs w:val="24"/>
        </w:rPr>
        <w:t xml:space="preserve">BIS datu apmaiņas </w:t>
      </w:r>
      <w:proofErr w:type="spellStart"/>
      <w:r w:rsidRPr="00694F07">
        <w:rPr>
          <w:i/>
          <w:iCs/>
          <w:sz w:val="24"/>
          <w:szCs w:val="24"/>
        </w:rPr>
        <w:t>saskarņu</w:t>
      </w:r>
      <w:proofErr w:type="spellEnd"/>
      <w:r w:rsidRPr="00694F07">
        <w:rPr>
          <w:i/>
          <w:iCs/>
          <w:sz w:val="24"/>
          <w:szCs w:val="24"/>
        </w:rPr>
        <w:t xml:space="preserve"> administrēšanas process</w:t>
      </w:r>
    </w:p>
    <w:p w14:paraId="2917C013" w14:textId="278C0342" w:rsidR="00B67662" w:rsidRDefault="00B67662" w:rsidP="0035632B">
      <w:pPr>
        <w:jc w:val="both"/>
        <w:rPr>
          <w:sz w:val="24"/>
          <w:szCs w:val="24"/>
        </w:rPr>
      </w:pPr>
      <w:r w:rsidRPr="00B67662">
        <w:rPr>
          <w:sz w:val="24"/>
          <w:szCs w:val="24"/>
        </w:rPr>
        <w:t xml:space="preserve">Datu apmaiņas </w:t>
      </w:r>
      <w:proofErr w:type="spellStart"/>
      <w:r w:rsidRPr="00B67662">
        <w:rPr>
          <w:sz w:val="24"/>
          <w:szCs w:val="24"/>
        </w:rPr>
        <w:t>saskarņu</w:t>
      </w:r>
      <w:proofErr w:type="spellEnd"/>
      <w:r w:rsidRPr="00B67662">
        <w:rPr>
          <w:sz w:val="24"/>
          <w:szCs w:val="24"/>
        </w:rPr>
        <w:t xml:space="preserve"> administrēšanas procesa pilnveidošanas mērķis ir atvieglot un uzlabot komplicēto </w:t>
      </w:r>
      <w:proofErr w:type="spellStart"/>
      <w:r w:rsidRPr="00B67662">
        <w:rPr>
          <w:sz w:val="24"/>
          <w:szCs w:val="24"/>
        </w:rPr>
        <w:t>saskarņu</w:t>
      </w:r>
      <w:proofErr w:type="spellEnd"/>
      <w:r w:rsidRPr="00B67662">
        <w:rPr>
          <w:sz w:val="24"/>
          <w:szCs w:val="24"/>
        </w:rPr>
        <w:t xml:space="preserve"> administrēšanas procesu, kas prasa būtiskus laika un tehniskos resursus. Pilnveidošanas darbu ietvaros </w:t>
      </w:r>
      <w:r w:rsidR="00694F07">
        <w:rPr>
          <w:sz w:val="24"/>
          <w:szCs w:val="24"/>
        </w:rPr>
        <w:t>ir</w:t>
      </w:r>
      <w:r w:rsidRPr="00B67662">
        <w:rPr>
          <w:sz w:val="24"/>
          <w:szCs w:val="24"/>
        </w:rPr>
        <w:t xml:space="preserve"> veikta </w:t>
      </w:r>
      <w:r w:rsidR="003F49EB">
        <w:rPr>
          <w:sz w:val="24"/>
          <w:szCs w:val="24"/>
        </w:rPr>
        <w:t>atsevišķu</w:t>
      </w:r>
      <w:r w:rsidRPr="00B67662">
        <w:rPr>
          <w:sz w:val="24"/>
          <w:szCs w:val="24"/>
        </w:rPr>
        <w:t xml:space="preserve"> koplietošanas </w:t>
      </w:r>
      <w:proofErr w:type="spellStart"/>
      <w:r w:rsidRPr="00B67662">
        <w:rPr>
          <w:sz w:val="24"/>
          <w:szCs w:val="24"/>
        </w:rPr>
        <w:t>saskarņu</w:t>
      </w:r>
      <w:proofErr w:type="spellEnd"/>
      <w:r w:rsidRPr="00B67662">
        <w:rPr>
          <w:sz w:val="24"/>
          <w:szCs w:val="24"/>
        </w:rPr>
        <w:t xml:space="preserve"> migrācija uz vienotu </w:t>
      </w:r>
      <w:proofErr w:type="spellStart"/>
      <w:r w:rsidRPr="00B67662">
        <w:rPr>
          <w:sz w:val="24"/>
          <w:szCs w:val="24"/>
        </w:rPr>
        <w:t>saskarņu</w:t>
      </w:r>
      <w:proofErr w:type="spellEnd"/>
      <w:r w:rsidRPr="00B67662">
        <w:rPr>
          <w:sz w:val="24"/>
          <w:szCs w:val="24"/>
        </w:rPr>
        <w:t xml:space="preserve"> administrēšanas platformu (WS02 API </w:t>
      </w:r>
      <w:proofErr w:type="spellStart"/>
      <w:r w:rsidRPr="00B67662">
        <w:rPr>
          <w:sz w:val="24"/>
          <w:szCs w:val="24"/>
        </w:rPr>
        <w:t>Manager</w:t>
      </w:r>
      <w:proofErr w:type="spellEnd"/>
      <w:r w:rsidRPr="00B67662">
        <w:rPr>
          <w:sz w:val="24"/>
          <w:szCs w:val="24"/>
        </w:rPr>
        <w:t>).</w:t>
      </w:r>
    </w:p>
    <w:p w14:paraId="1B6F8E35" w14:textId="77777777" w:rsidR="003F49EB" w:rsidRDefault="003F49EB" w:rsidP="0035632B">
      <w:pPr>
        <w:rPr>
          <w:sz w:val="24"/>
          <w:szCs w:val="24"/>
        </w:rPr>
      </w:pPr>
    </w:p>
    <w:p w14:paraId="6C6275A3" w14:textId="2B920250" w:rsidR="00B67662" w:rsidRPr="00694F07" w:rsidRDefault="003F49EB" w:rsidP="0035632B">
      <w:pPr>
        <w:rPr>
          <w:i/>
          <w:iCs/>
          <w:sz w:val="24"/>
          <w:szCs w:val="24"/>
        </w:rPr>
      </w:pPr>
      <w:r w:rsidRPr="00694F07">
        <w:rPr>
          <w:i/>
          <w:iCs/>
          <w:sz w:val="24"/>
          <w:szCs w:val="24"/>
        </w:rPr>
        <w:t>Būvdarbu finanšu informācijas un būvlaukumos nodarbināto darba laika uzskaites atbalsta process</w:t>
      </w:r>
    </w:p>
    <w:p w14:paraId="45543FE7" w14:textId="77777777" w:rsidR="003F49EB" w:rsidRPr="003F49EB" w:rsidRDefault="003F49EB" w:rsidP="0035632B">
      <w:pPr>
        <w:rPr>
          <w:sz w:val="24"/>
          <w:szCs w:val="24"/>
        </w:rPr>
      </w:pPr>
      <w:r w:rsidRPr="003F49EB">
        <w:rPr>
          <w:sz w:val="24"/>
          <w:szCs w:val="24"/>
        </w:rPr>
        <w:t>Būvdarbu finanšu informācijas un būvlaukumos nodarbināto darba laika uzskaites atbalsta procesa pilnveidošanas mērķis 2. kārtas ietvaros ir:</w:t>
      </w:r>
    </w:p>
    <w:p w14:paraId="619BFBA8" w14:textId="77777777" w:rsidR="0035632B" w:rsidRDefault="003F49EB" w:rsidP="0035632B">
      <w:pPr>
        <w:pStyle w:val="ListParagraph"/>
        <w:numPr>
          <w:ilvl w:val="0"/>
          <w:numId w:val="47"/>
        </w:numPr>
        <w:rPr>
          <w:sz w:val="24"/>
          <w:szCs w:val="24"/>
        </w:rPr>
      </w:pPr>
      <w:r w:rsidRPr="0035632B">
        <w:rPr>
          <w:sz w:val="24"/>
          <w:szCs w:val="24"/>
        </w:rPr>
        <w:t xml:space="preserve">Iespējas nodot finanšu norēķinu informāciju ar API palīdzību no būvkomersantu EDLUS sistēmām būvkomersantiem, nodrošinot laicīgu norēķinu veikšanu, kas veicinās stabilu finanšu plūsmu būvdarbu līgumu izpildē. </w:t>
      </w:r>
    </w:p>
    <w:p w14:paraId="3040B834" w14:textId="77777777" w:rsidR="0035632B" w:rsidRDefault="003F49EB" w:rsidP="0035632B">
      <w:pPr>
        <w:pStyle w:val="ListParagraph"/>
        <w:numPr>
          <w:ilvl w:val="0"/>
          <w:numId w:val="47"/>
        </w:numPr>
        <w:rPr>
          <w:sz w:val="24"/>
          <w:szCs w:val="24"/>
        </w:rPr>
      </w:pPr>
      <w:r w:rsidRPr="0035632B">
        <w:rPr>
          <w:sz w:val="24"/>
          <w:szCs w:val="24"/>
        </w:rPr>
        <w:t>Risinājums nodrošinās pilnas iespējas automatizēti pārvaldīt datu apmaiņas procesu ar EDLUS, būtiski atvieglojot būvkomersantu speciālistu darbu un efektīvi tos apziņojot. Datu apmaiņas pilnveidojumi samazinās manuālā darba apjomu gan būvkomersantu, gan VEDLUDB datu patērētāju pusē. Risinājums nodrošinās augstāku kvalitāti datiem par būvlaukumu reģistrāciju un saistītajiem metadatiem, kā arī uzticības un atbildības līmeni,</w:t>
      </w:r>
    </w:p>
    <w:p w14:paraId="0A4750A2" w14:textId="6D4FFA42" w:rsidR="003F49EB" w:rsidRPr="0035632B" w:rsidRDefault="003F49EB" w:rsidP="0035632B">
      <w:pPr>
        <w:pStyle w:val="ListParagraph"/>
        <w:numPr>
          <w:ilvl w:val="0"/>
          <w:numId w:val="47"/>
        </w:numPr>
        <w:rPr>
          <w:sz w:val="24"/>
          <w:szCs w:val="24"/>
        </w:rPr>
      </w:pPr>
      <w:r w:rsidRPr="0035632B">
        <w:rPr>
          <w:sz w:val="24"/>
          <w:szCs w:val="24"/>
        </w:rPr>
        <w:t>Būvkomersantu speciālisti tiek automātiski apziņoti savās darba vietās EDLUS sistēmā par būtiskiem notikumiem VEDLUDB, būvkomersanta pienākumu neizpildēm vai nepieciešamiem labojumiem pēc atskaišu datu asinhronās validēšanas VEDLUDB pusē (pret UR un iedzīvotāju reģistra datiem).</w:t>
      </w:r>
    </w:p>
    <w:p w14:paraId="1791EA90" w14:textId="77777777" w:rsidR="00F75B50" w:rsidRDefault="00F75B50" w:rsidP="00F75B50">
      <w:pPr>
        <w:rPr>
          <w:bCs/>
        </w:rPr>
      </w:pPr>
    </w:p>
    <w:p w14:paraId="05D91B82" w14:textId="5D669882" w:rsidR="000C078A" w:rsidRPr="00F75B50" w:rsidRDefault="000C078A" w:rsidP="00F75B50">
      <w:pPr>
        <w:pStyle w:val="ListParagraph"/>
        <w:numPr>
          <w:ilvl w:val="0"/>
          <w:numId w:val="2"/>
        </w:numPr>
        <w:rPr>
          <w:b/>
        </w:rPr>
      </w:pPr>
      <w:r w:rsidRPr="00F75B50">
        <w:rPr>
          <w:b/>
        </w:rPr>
        <w:t xml:space="preserve">Progresa informācija un materiāli: </w:t>
      </w:r>
    </w:p>
    <w:p w14:paraId="0FD6D891" w14:textId="6E24CA54" w:rsidR="0019674F" w:rsidRPr="00DB7885" w:rsidRDefault="000C078A" w:rsidP="0019674F">
      <w:pPr>
        <w:rPr>
          <w:sz w:val="24"/>
          <w:szCs w:val="24"/>
        </w:rPr>
      </w:pPr>
      <w:r w:rsidRPr="004741AE">
        <w:rPr>
          <w:sz w:val="24"/>
          <w:szCs w:val="24"/>
        </w:rPr>
        <w:t>Informācija par projekta progresu</w:t>
      </w:r>
      <w:r w:rsidR="00DB3900">
        <w:rPr>
          <w:sz w:val="24"/>
          <w:szCs w:val="24"/>
        </w:rPr>
        <w:t xml:space="preserve"> (ceturkšņa ziņojumi)</w:t>
      </w:r>
      <w:r w:rsidRPr="004741AE">
        <w:rPr>
          <w:sz w:val="24"/>
          <w:szCs w:val="24"/>
        </w:rPr>
        <w:t xml:space="preserve"> </w:t>
      </w:r>
      <w:r w:rsidR="00FB7AB8" w:rsidRPr="004741AE">
        <w:rPr>
          <w:sz w:val="24"/>
          <w:szCs w:val="24"/>
        </w:rPr>
        <w:t>Būvniecības informācijas sistēmas portālā</w:t>
      </w:r>
      <w:r w:rsidRPr="004741AE">
        <w:rPr>
          <w:sz w:val="24"/>
          <w:szCs w:val="24"/>
        </w:rPr>
        <w:t xml:space="preserve"> </w:t>
      </w:r>
      <w:r w:rsidRPr="00DB7885">
        <w:rPr>
          <w:sz w:val="24"/>
          <w:szCs w:val="24"/>
        </w:rPr>
        <w:t xml:space="preserve">- </w:t>
      </w:r>
      <w:hyperlink r:id="rId10" w:history="1">
        <w:r w:rsidR="00DB7885" w:rsidRPr="008A3BB7">
          <w:rPr>
            <w:rStyle w:val="Hyperlink"/>
            <w:sz w:val="24"/>
            <w:szCs w:val="24"/>
          </w:rPr>
          <w:t>https://www.bis.gov.lv/par-mums/projekti/bis-attistibas-eraf-projekts-2-karta</w:t>
        </w:r>
      </w:hyperlink>
      <w:r w:rsidR="00DB7885">
        <w:rPr>
          <w:sz w:val="24"/>
          <w:szCs w:val="24"/>
        </w:rPr>
        <w:t xml:space="preserve"> </w:t>
      </w:r>
      <w:r w:rsidR="0019674F" w:rsidRPr="00DB7885">
        <w:rPr>
          <w:sz w:val="24"/>
          <w:szCs w:val="24"/>
        </w:rPr>
        <w:t xml:space="preserve"> </w:t>
      </w:r>
    </w:p>
    <w:p w14:paraId="403EF357" w14:textId="77777777" w:rsidR="0019674F" w:rsidRPr="004741AE" w:rsidRDefault="0019674F" w:rsidP="0019674F">
      <w:pPr>
        <w:rPr>
          <w:sz w:val="24"/>
          <w:szCs w:val="24"/>
        </w:rPr>
      </w:pPr>
    </w:p>
    <w:p w14:paraId="4A0A2114" w14:textId="77777777" w:rsidR="0019674F" w:rsidRPr="004741AE" w:rsidRDefault="0019674F" w:rsidP="0019674F">
      <w:pPr>
        <w:rPr>
          <w:sz w:val="24"/>
          <w:szCs w:val="24"/>
        </w:rPr>
      </w:pPr>
      <w:r>
        <w:rPr>
          <w:sz w:val="24"/>
          <w:szCs w:val="24"/>
        </w:rPr>
        <w:t xml:space="preserve">Līdz </w:t>
      </w:r>
      <w:r w:rsidRPr="004741AE">
        <w:rPr>
          <w:sz w:val="24"/>
          <w:szCs w:val="24"/>
        </w:rPr>
        <w:t>šim izstrādātie apmācību materiāli pieejami:</w:t>
      </w:r>
    </w:p>
    <w:p w14:paraId="30A3335F" w14:textId="32DF2A09" w:rsidR="00DB7885" w:rsidRPr="008A3BB7" w:rsidRDefault="00000000" w:rsidP="00B27ED1">
      <w:pPr>
        <w:pStyle w:val="ListParagraph"/>
        <w:numPr>
          <w:ilvl w:val="0"/>
          <w:numId w:val="1"/>
        </w:numPr>
        <w:rPr>
          <w:sz w:val="24"/>
          <w:szCs w:val="24"/>
        </w:rPr>
      </w:pPr>
      <w:hyperlink r:id="rId11" w:history="1">
        <w:r w:rsidR="00DB7885" w:rsidRPr="008A3BB7">
          <w:rPr>
            <w:rStyle w:val="Hyperlink"/>
            <w:sz w:val="24"/>
            <w:szCs w:val="24"/>
          </w:rPr>
          <w:t>https://www.bis.gov.lv/par-mums/projekti/bis-attistibas-eraf-projekts-2-karta/projekta-informativie-pasakumi-un-macibas</w:t>
        </w:r>
      </w:hyperlink>
    </w:p>
    <w:p w14:paraId="05D2560D" w14:textId="17133B52" w:rsidR="0019674F" w:rsidRPr="008A3BB7" w:rsidRDefault="00DB7885" w:rsidP="00DB7885">
      <w:pPr>
        <w:pStyle w:val="ListParagraph"/>
        <w:numPr>
          <w:ilvl w:val="0"/>
          <w:numId w:val="1"/>
        </w:numPr>
        <w:rPr>
          <w:sz w:val="24"/>
          <w:szCs w:val="24"/>
        </w:rPr>
      </w:pPr>
      <w:r w:rsidRPr="00DB7885">
        <w:rPr>
          <w:sz w:val="24"/>
          <w:szCs w:val="24"/>
        </w:rPr>
        <w:t>https://www.bis.gov.lv/apmacibas/apmacibu-video-arhivs/bis-vebinari</w:t>
      </w:r>
    </w:p>
    <w:p w14:paraId="246BB624" w14:textId="3654404F" w:rsidR="0019674F" w:rsidRPr="0019674F" w:rsidRDefault="00000000" w:rsidP="0019674F">
      <w:pPr>
        <w:rPr>
          <w:sz w:val="24"/>
          <w:szCs w:val="24"/>
        </w:rPr>
      </w:pPr>
      <w:hyperlink r:id="rId12" w:history="1">
        <w:r w:rsidR="00694F07" w:rsidRPr="00C7487D">
          <w:rPr>
            <w:rStyle w:val="Hyperlink"/>
            <w:sz w:val="24"/>
            <w:szCs w:val="24"/>
          </w:rPr>
          <w:t>https://www.youtube.com/playlist?list=PLrzrCjRWPputhiwshn7okF8iEvcyuePYM</w:t>
        </w:r>
      </w:hyperlink>
      <w:r w:rsidR="00694F07">
        <w:rPr>
          <w:sz w:val="24"/>
          <w:szCs w:val="24"/>
        </w:rPr>
        <w:t xml:space="preserve"> </w:t>
      </w:r>
    </w:p>
    <w:p w14:paraId="53375B6B" w14:textId="77777777" w:rsidR="0019674F" w:rsidRPr="00BD455E" w:rsidRDefault="0019674F" w:rsidP="0019674F">
      <w:pPr>
        <w:rPr>
          <w:sz w:val="24"/>
          <w:szCs w:val="24"/>
        </w:rPr>
      </w:pPr>
      <w:r w:rsidRPr="00BD455E">
        <w:rPr>
          <w:sz w:val="24"/>
          <w:szCs w:val="24"/>
        </w:rPr>
        <w:t>Sekojiet līdz arī Būvniecības valsts kontroles biroja jaunumiem sociālo tīklu profilos:</w:t>
      </w:r>
    </w:p>
    <w:p w14:paraId="0DBAF7A2" w14:textId="77777777" w:rsidR="0019674F" w:rsidRDefault="0019674F" w:rsidP="0019674F">
      <w:pPr>
        <w:rPr>
          <w:rFonts w:eastAsia="Times New Roman"/>
          <w:sz w:val="24"/>
          <w:szCs w:val="24"/>
        </w:rPr>
      </w:pPr>
      <w:proofErr w:type="spellStart"/>
      <w:r w:rsidRPr="00BD455E">
        <w:rPr>
          <w:rFonts w:eastAsia="Times New Roman"/>
          <w:sz w:val="24"/>
          <w:szCs w:val="24"/>
        </w:rPr>
        <w:t>Fac</w:t>
      </w:r>
      <w:r>
        <w:rPr>
          <w:rFonts w:eastAsia="Times New Roman"/>
          <w:sz w:val="24"/>
          <w:szCs w:val="24"/>
        </w:rPr>
        <w:t>e</w:t>
      </w:r>
      <w:r w:rsidRPr="00BD455E">
        <w:rPr>
          <w:rFonts w:eastAsia="Times New Roman"/>
          <w:sz w:val="24"/>
          <w:szCs w:val="24"/>
        </w:rPr>
        <w:t>book</w:t>
      </w:r>
      <w:proofErr w:type="spellEnd"/>
      <w:r w:rsidRPr="00BD455E">
        <w:rPr>
          <w:rFonts w:eastAsia="Times New Roman"/>
          <w:sz w:val="24"/>
          <w:szCs w:val="24"/>
        </w:rPr>
        <w:t xml:space="preserve"> lapā</w:t>
      </w:r>
      <w:r>
        <w:rPr>
          <w:rFonts w:eastAsia="Times New Roman"/>
          <w:sz w:val="24"/>
          <w:szCs w:val="24"/>
        </w:rPr>
        <w:t>s:</w:t>
      </w:r>
    </w:p>
    <w:p w14:paraId="58BABA92" w14:textId="77777777" w:rsidR="0019674F" w:rsidRDefault="0019674F" w:rsidP="0019674F">
      <w:pPr>
        <w:rPr>
          <w:rStyle w:val="Hyperlink"/>
          <w:rFonts w:eastAsia="Times New Roman"/>
          <w:sz w:val="24"/>
          <w:szCs w:val="24"/>
        </w:rPr>
      </w:pPr>
      <w:r w:rsidRPr="00BD455E">
        <w:rPr>
          <w:rFonts w:eastAsia="Times New Roman"/>
          <w:sz w:val="24"/>
          <w:szCs w:val="24"/>
        </w:rPr>
        <w:t xml:space="preserve"> </w:t>
      </w:r>
      <w:hyperlink r:id="rId13" w:history="1">
        <w:r w:rsidRPr="00BD455E">
          <w:rPr>
            <w:rStyle w:val="Hyperlink"/>
            <w:rFonts w:eastAsia="Times New Roman"/>
            <w:sz w:val="24"/>
            <w:szCs w:val="24"/>
          </w:rPr>
          <w:t>https://www.facebook.com/bvkblv</w:t>
        </w:r>
      </w:hyperlink>
    </w:p>
    <w:p w14:paraId="0E946023" w14:textId="77777777" w:rsidR="0019674F" w:rsidRDefault="00000000" w:rsidP="0019674F">
      <w:pPr>
        <w:rPr>
          <w:rStyle w:val="Hyperlink"/>
          <w:rFonts w:eastAsia="Times New Roman"/>
          <w:sz w:val="24"/>
          <w:szCs w:val="24"/>
        </w:rPr>
      </w:pPr>
      <w:hyperlink r:id="rId14" w:history="1">
        <w:r w:rsidR="0019674F" w:rsidRPr="00545B10">
          <w:rPr>
            <w:rStyle w:val="Hyperlink"/>
            <w:rFonts w:eastAsia="Times New Roman"/>
            <w:sz w:val="24"/>
            <w:szCs w:val="24"/>
          </w:rPr>
          <w:t>https://www.facebook.com/bislv</w:t>
        </w:r>
      </w:hyperlink>
      <w:r w:rsidR="0019674F">
        <w:rPr>
          <w:rStyle w:val="Hyperlink"/>
          <w:rFonts w:eastAsia="Times New Roman"/>
          <w:sz w:val="24"/>
          <w:szCs w:val="24"/>
        </w:rPr>
        <w:t xml:space="preserve"> </w:t>
      </w:r>
    </w:p>
    <w:p w14:paraId="6D38E42C" w14:textId="77777777" w:rsidR="0019674F" w:rsidRPr="00BD455E" w:rsidRDefault="0019674F" w:rsidP="0019674F">
      <w:pPr>
        <w:rPr>
          <w:rFonts w:eastAsia="Times New Roman"/>
          <w:sz w:val="24"/>
          <w:szCs w:val="24"/>
        </w:rPr>
      </w:pPr>
    </w:p>
    <w:p w14:paraId="3A96546F" w14:textId="77777777" w:rsidR="0019674F" w:rsidRPr="00BD455E" w:rsidRDefault="0019674F" w:rsidP="0019674F">
      <w:pPr>
        <w:rPr>
          <w:rFonts w:eastAsia="Times New Roman"/>
          <w:sz w:val="24"/>
          <w:szCs w:val="24"/>
        </w:rPr>
      </w:pPr>
      <w:proofErr w:type="spellStart"/>
      <w:r w:rsidRPr="00BD455E">
        <w:rPr>
          <w:rFonts w:eastAsia="Times New Roman"/>
          <w:sz w:val="24"/>
          <w:szCs w:val="24"/>
        </w:rPr>
        <w:t>Youtube</w:t>
      </w:r>
      <w:proofErr w:type="spellEnd"/>
      <w:r w:rsidRPr="00BD455E">
        <w:rPr>
          <w:rFonts w:eastAsia="Times New Roman"/>
          <w:sz w:val="24"/>
          <w:szCs w:val="24"/>
        </w:rPr>
        <w:t xml:space="preserve"> kontā</w:t>
      </w:r>
      <w:r>
        <w:rPr>
          <w:rFonts w:eastAsia="Times New Roman"/>
          <w:sz w:val="24"/>
          <w:szCs w:val="24"/>
        </w:rPr>
        <w:t>:</w:t>
      </w:r>
      <w:r w:rsidRPr="00BD455E">
        <w:rPr>
          <w:rFonts w:eastAsia="Times New Roman"/>
        </w:rPr>
        <w:t xml:space="preserve"> </w:t>
      </w:r>
      <w:hyperlink r:id="rId15" w:history="1">
        <w:r w:rsidRPr="00BD455E">
          <w:rPr>
            <w:rStyle w:val="Hyperlink"/>
            <w:rFonts w:eastAsia="Times New Roman"/>
            <w:sz w:val="24"/>
            <w:szCs w:val="24"/>
          </w:rPr>
          <w:t>https://www.youtube.com/channel/UCqmoJqaIjBLz2QWCreumvHA?view_as=subscriber</w:t>
        </w:r>
      </w:hyperlink>
    </w:p>
    <w:p w14:paraId="34320842" w14:textId="77777777" w:rsidR="0019674F" w:rsidRPr="00BD455E" w:rsidRDefault="0019674F" w:rsidP="0019674F">
      <w:pPr>
        <w:rPr>
          <w:sz w:val="24"/>
          <w:szCs w:val="24"/>
        </w:rPr>
      </w:pPr>
      <w:proofErr w:type="spellStart"/>
      <w:r w:rsidRPr="00BD455E">
        <w:rPr>
          <w:rFonts w:eastAsia="Times New Roman"/>
          <w:sz w:val="24"/>
          <w:szCs w:val="24"/>
        </w:rPr>
        <w:t>Twitter</w:t>
      </w:r>
      <w:proofErr w:type="spellEnd"/>
      <w:r w:rsidRPr="00BD455E">
        <w:rPr>
          <w:rFonts w:eastAsia="Times New Roman"/>
          <w:sz w:val="24"/>
          <w:szCs w:val="24"/>
        </w:rPr>
        <w:t xml:space="preserve"> kontā</w:t>
      </w:r>
      <w:r>
        <w:rPr>
          <w:rFonts w:eastAsia="Times New Roman"/>
          <w:sz w:val="24"/>
          <w:szCs w:val="24"/>
        </w:rPr>
        <w:t>:</w:t>
      </w:r>
      <w:r w:rsidRPr="00BD455E">
        <w:rPr>
          <w:rFonts w:eastAsia="Times New Roman"/>
          <w:sz w:val="24"/>
          <w:szCs w:val="24"/>
        </w:rPr>
        <w:t xml:space="preserve"> </w:t>
      </w:r>
      <w:hyperlink r:id="rId16" w:history="1">
        <w:r w:rsidRPr="00BD455E">
          <w:rPr>
            <w:rStyle w:val="Hyperlink"/>
            <w:rFonts w:eastAsia="Times New Roman"/>
            <w:sz w:val="24"/>
            <w:szCs w:val="24"/>
          </w:rPr>
          <w:t>https://twitter.com/BBirojs</w:t>
        </w:r>
      </w:hyperlink>
    </w:p>
    <w:p w14:paraId="5839D796" w14:textId="7E738EF5" w:rsidR="000C078A" w:rsidRPr="00BD455E" w:rsidRDefault="000C078A" w:rsidP="0019674F"/>
    <w:p w14:paraId="3E108210" w14:textId="23066B78" w:rsidR="000C078A" w:rsidRPr="00F75B50" w:rsidRDefault="000C078A" w:rsidP="00F75B50">
      <w:pPr>
        <w:pStyle w:val="ListParagraph"/>
        <w:numPr>
          <w:ilvl w:val="0"/>
          <w:numId w:val="2"/>
        </w:numPr>
        <w:rPr>
          <w:b/>
        </w:rPr>
      </w:pPr>
      <w:r w:rsidRPr="00F75B50">
        <w:rPr>
          <w:b/>
        </w:rPr>
        <w:t>Kontaktinformācija:</w:t>
      </w:r>
    </w:p>
    <w:p w14:paraId="1A5A8139" w14:textId="77777777" w:rsidR="000C078A" w:rsidRPr="00BD455E" w:rsidRDefault="000C078A" w:rsidP="000C078A">
      <w:pPr>
        <w:rPr>
          <w:sz w:val="24"/>
          <w:szCs w:val="24"/>
        </w:rPr>
      </w:pPr>
      <w:r w:rsidRPr="00BD455E">
        <w:rPr>
          <w:sz w:val="24"/>
          <w:szCs w:val="24"/>
        </w:rPr>
        <w:t>Būvniecības valsts kontroles birojs</w:t>
      </w:r>
    </w:p>
    <w:p w14:paraId="6EBCB857" w14:textId="77777777" w:rsidR="000C078A" w:rsidRPr="00BD455E" w:rsidRDefault="00646EF2" w:rsidP="000C078A">
      <w:pPr>
        <w:rPr>
          <w:sz w:val="24"/>
          <w:szCs w:val="24"/>
        </w:rPr>
      </w:pPr>
      <w:r w:rsidRPr="00BD455E">
        <w:rPr>
          <w:sz w:val="24"/>
          <w:szCs w:val="24"/>
        </w:rPr>
        <w:t xml:space="preserve">Projekta vadītāja </w:t>
      </w:r>
      <w:r w:rsidR="000C078A" w:rsidRPr="00BD455E">
        <w:rPr>
          <w:sz w:val="24"/>
          <w:szCs w:val="24"/>
        </w:rPr>
        <w:t>Aija Vule</w:t>
      </w:r>
    </w:p>
    <w:p w14:paraId="58F8C94E" w14:textId="77777777" w:rsidR="000C078A" w:rsidRPr="00BD455E" w:rsidRDefault="00000000" w:rsidP="000C078A">
      <w:pPr>
        <w:rPr>
          <w:sz w:val="24"/>
          <w:szCs w:val="24"/>
        </w:rPr>
      </w:pPr>
      <w:hyperlink r:id="rId17" w:history="1">
        <w:r w:rsidR="000C078A" w:rsidRPr="00BD455E">
          <w:rPr>
            <w:rStyle w:val="Hyperlink"/>
            <w:sz w:val="24"/>
            <w:szCs w:val="24"/>
          </w:rPr>
          <w:t>Aija.Vule@bvkb.gov.lv</w:t>
        </w:r>
      </w:hyperlink>
      <w:r w:rsidR="000C078A" w:rsidRPr="00BD455E">
        <w:rPr>
          <w:sz w:val="24"/>
          <w:szCs w:val="24"/>
        </w:rPr>
        <w:t xml:space="preserve"> </w:t>
      </w:r>
    </w:p>
    <w:p w14:paraId="5B4F9E29" w14:textId="24E5CA06" w:rsidR="000C078A" w:rsidRPr="00BD455E" w:rsidRDefault="000C078A" w:rsidP="000C078A">
      <w:pPr>
        <w:rPr>
          <w:rFonts w:cs="Times New Roman"/>
          <w:sz w:val="24"/>
          <w:szCs w:val="24"/>
        </w:rPr>
      </w:pPr>
      <w:r w:rsidRPr="00BD455E">
        <w:rPr>
          <w:rFonts w:cs="Times New Roman"/>
          <w:sz w:val="24"/>
          <w:szCs w:val="24"/>
        </w:rPr>
        <w:t xml:space="preserve">Tel.: </w:t>
      </w:r>
      <w:r w:rsidRPr="00BD455E">
        <w:rPr>
          <w:rFonts w:eastAsiaTheme="minorEastAsia" w:cs="Times New Roman"/>
          <w:noProof/>
          <w:color w:val="000000"/>
          <w:sz w:val="24"/>
          <w:szCs w:val="24"/>
          <w:lang w:eastAsia="lv-LV"/>
        </w:rPr>
        <w:t xml:space="preserve">+371 </w:t>
      </w:r>
      <w:r w:rsidR="0019674F">
        <w:rPr>
          <w:rFonts w:eastAsiaTheme="minorEastAsia" w:cs="Times New Roman"/>
          <w:noProof/>
          <w:color w:val="000000"/>
          <w:sz w:val="24"/>
          <w:szCs w:val="24"/>
          <w:lang w:eastAsia="lv-LV"/>
        </w:rPr>
        <w:t>20259623</w:t>
      </w:r>
    </w:p>
    <w:p w14:paraId="18736928" w14:textId="77777777" w:rsidR="006321C3" w:rsidRPr="00BD455E" w:rsidRDefault="006321C3"/>
    <w:sectPr w:rsidR="006321C3" w:rsidRPr="00BD455E" w:rsidSect="003C6673">
      <w:pgSz w:w="11906" w:h="16838"/>
      <w:pgMar w:top="1418" w:right="709"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3324" w14:textId="77777777" w:rsidR="000E4B3C" w:rsidRDefault="000E4B3C" w:rsidP="000C078A">
      <w:r>
        <w:separator/>
      </w:r>
    </w:p>
  </w:endnote>
  <w:endnote w:type="continuationSeparator" w:id="0">
    <w:p w14:paraId="515D837D" w14:textId="77777777" w:rsidR="000E4B3C" w:rsidRDefault="000E4B3C" w:rsidP="000C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Sans-Serif">
    <w:altName w:val="Wingdings"/>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10807"/>
      <w:docPartObj>
        <w:docPartGallery w:val="Page Numbers (Bottom of Page)"/>
        <w:docPartUnique/>
      </w:docPartObj>
    </w:sdtPr>
    <w:sdtEndPr>
      <w:rPr>
        <w:noProof/>
      </w:rPr>
    </w:sdtEndPr>
    <w:sdtContent>
      <w:p w14:paraId="5E9CED67" w14:textId="77777777" w:rsidR="00DD4243" w:rsidRDefault="00DD4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C6195" w14:textId="77777777" w:rsidR="00DD4243" w:rsidRDefault="00DD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6B0C" w14:textId="77777777" w:rsidR="000E4B3C" w:rsidRDefault="000E4B3C" w:rsidP="000C078A">
      <w:r>
        <w:separator/>
      </w:r>
    </w:p>
  </w:footnote>
  <w:footnote w:type="continuationSeparator" w:id="0">
    <w:p w14:paraId="0F3FAB19" w14:textId="77777777" w:rsidR="000E4B3C" w:rsidRDefault="000E4B3C" w:rsidP="000C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C13E" w14:textId="77777777" w:rsidR="00DD4243" w:rsidRDefault="00DD4243">
    <w:pPr>
      <w:pStyle w:val="Header"/>
    </w:pPr>
    <w:r w:rsidRPr="000C078A">
      <w:rPr>
        <w:noProof/>
      </w:rPr>
      <w:drawing>
        <wp:anchor distT="0" distB="0" distL="114300" distR="114300" simplePos="0" relativeHeight="251658240" behindDoc="0" locked="0" layoutInCell="1" allowOverlap="1" wp14:anchorId="5425E510" wp14:editId="4CD18242">
          <wp:simplePos x="0" y="0"/>
          <wp:positionH relativeFrom="column">
            <wp:posOffset>-603885</wp:posOffset>
          </wp:positionH>
          <wp:positionV relativeFrom="paragraph">
            <wp:posOffset>-364490</wp:posOffset>
          </wp:positionV>
          <wp:extent cx="1266825" cy="652145"/>
          <wp:effectExtent l="0" t="0" r="9525" b="0"/>
          <wp:wrapSquare wrapText="bothSides"/>
          <wp:docPr id="7" name="Picture 6">
            <a:extLst xmlns:a="http://schemas.openxmlformats.org/drawingml/2006/main">
              <a:ext uri="{FF2B5EF4-FFF2-40B4-BE49-F238E27FC236}">
                <a16:creationId xmlns:a16="http://schemas.microsoft.com/office/drawing/2014/main" id="{F9A4979D-1CA4-44BE-98DF-C5936A9248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9A4979D-1CA4-44BE-98DF-C5936A92481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6825" cy="652145"/>
                  </a:xfrm>
                  <a:prstGeom prst="rect">
                    <a:avLst/>
                  </a:prstGeom>
                </pic:spPr>
              </pic:pic>
            </a:graphicData>
          </a:graphic>
          <wp14:sizeRelH relativeFrom="margin">
            <wp14:pctWidth>0</wp14:pctWidth>
          </wp14:sizeRelH>
          <wp14:sizeRelV relativeFrom="margin">
            <wp14:pctHeight>0</wp14:pctHeight>
          </wp14:sizeRelV>
        </wp:anchor>
      </w:drawing>
    </w:r>
    <w:r w:rsidRPr="000C078A">
      <w:rPr>
        <w:noProof/>
      </w:rPr>
      <w:drawing>
        <wp:anchor distT="0" distB="0" distL="114300" distR="114300" simplePos="0" relativeHeight="251659264" behindDoc="0" locked="0" layoutInCell="1" allowOverlap="1" wp14:anchorId="1C7F09F3" wp14:editId="50AD7F4D">
          <wp:simplePos x="0" y="0"/>
          <wp:positionH relativeFrom="column">
            <wp:posOffset>1492130</wp:posOffset>
          </wp:positionH>
          <wp:positionV relativeFrom="paragraph">
            <wp:posOffset>-261071</wp:posOffset>
          </wp:positionV>
          <wp:extent cx="1824355" cy="697865"/>
          <wp:effectExtent l="0" t="0" r="4445" b="6985"/>
          <wp:wrapSquare wrapText="bothSides"/>
          <wp:docPr id="5" name="Picture 4">
            <a:extLst xmlns:a="http://schemas.openxmlformats.org/drawingml/2006/main">
              <a:ext uri="{FF2B5EF4-FFF2-40B4-BE49-F238E27FC236}">
                <a16:creationId xmlns:a16="http://schemas.microsoft.com/office/drawing/2014/main" id="{547BF19A-6CDC-434D-A391-DF26739363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47BF19A-6CDC-434D-A391-DF267393638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355" cy="69786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C7A"/>
    <w:multiLevelType w:val="hybridMultilevel"/>
    <w:tmpl w:val="45CAB788"/>
    <w:lvl w:ilvl="0" w:tplc="4BFC8258">
      <w:start w:val="1"/>
      <w:numFmt w:val="bullet"/>
      <w:lvlText w:val="•"/>
      <w:lvlJc w:val="left"/>
      <w:pPr>
        <w:tabs>
          <w:tab w:val="num" w:pos="720"/>
        </w:tabs>
        <w:ind w:left="720" w:hanging="360"/>
      </w:pPr>
      <w:rPr>
        <w:rFonts w:ascii="Arial" w:hAnsi="Arial" w:hint="default"/>
      </w:rPr>
    </w:lvl>
    <w:lvl w:ilvl="1" w:tplc="DE029E40">
      <w:numFmt w:val="bullet"/>
      <w:lvlText w:val="•"/>
      <w:lvlJc w:val="left"/>
      <w:pPr>
        <w:tabs>
          <w:tab w:val="num" w:pos="1440"/>
        </w:tabs>
        <w:ind w:left="1440" w:hanging="360"/>
      </w:pPr>
      <w:rPr>
        <w:rFonts w:ascii="Arial" w:hAnsi="Arial" w:hint="default"/>
      </w:rPr>
    </w:lvl>
    <w:lvl w:ilvl="2" w:tplc="82662C3A" w:tentative="1">
      <w:start w:val="1"/>
      <w:numFmt w:val="bullet"/>
      <w:lvlText w:val="•"/>
      <w:lvlJc w:val="left"/>
      <w:pPr>
        <w:tabs>
          <w:tab w:val="num" w:pos="2160"/>
        </w:tabs>
        <w:ind w:left="2160" w:hanging="360"/>
      </w:pPr>
      <w:rPr>
        <w:rFonts w:ascii="Arial" w:hAnsi="Arial" w:hint="default"/>
      </w:rPr>
    </w:lvl>
    <w:lvl w:ilvl="3" w:tplc="287EEC14" w:tentative="1">
      <w:start w:val="1"/>
      <w:numFmt w:val="bullet"/>
      <w:lvlText w:val="•"/>
      <w:lvlJc w:val="left"/>
      <w:pPr>
        <w:tabs>
          <w:tab w:val="num" w:pos="2880"/>
        </w:tabs>
        <w:ind w:left="2880" w:hanging="360"/>
      </w:pPr>
      <w:rPr>
        <w:rFonts w:ascii="Arial" w:hAnsi="Arial" w:hint="default"/>
      </w:rPr>
    </w:lvl>
    <w:lvl w:ilvl="4" w:tplc="5C2A2522" w:tentative="1">
      <w:start w:val="1"/>
      <w:numFmt w:val="bullet"/>
      <w:lvlText w:val="•"/>
      <w:lvlJc w:val="left"/>
      <w:pPr>
        <w:tabs>
          <w:tab w:val="num" w:pos="3600"/>
        </w:tabs>
        <w:ind w:left="3600" w:hanging="360"/>
      </w:pPr>
      <w:rPr>
        <w:rFonts w:ascii="Arial" w:hAnsi="Arial" w:hint="default"/>
      </w:rPr>
    </w:lvl>
    <w:lvl w:ilvl="5" w:tplc="0C5C820C" w:tentative="1">
      <w:start w:val="1"/>
      <w:numFmt w:val="bullet"/>
      <w:lvlText w:val="•"/>
      <w:lvlJc w:val="left"/>
      <w:pPr>
        <w:tabs>
          <w:tab w:val="num" w:pos="4320"/>
        </w:tabs>
        <w:ind w:left="4320" w:hanging="360"/>
      </w:pPr>
      <w:rPr>
        <w:rFonts w:ascii="Arial" w:hAnsi="Arial" w:hint="default"/>
      </w:rPr>
    </w:lvl>
    <w:lvl w:ilvl="6" w:tplc="9678F8F6" w:tentative="1">
      <w:start w:val="1"/>
      <w:numFmt w:val="bullet"/>
      <w:lvlText w:val="•"/>
      <w:lvlJc w:val="left"/>
      <w:pPr>
        <w:tabs>
          <w:tab w:val="num" w:pos="5040"/>
        </w:tabs>
        <w:ind w:left="5040" w:hanging="360"/>
      </w:pPr>
      <w:rPr>
        <w:rFonts w:ascii="Arial" w:hAnsi="Arial" w:hint="default"/>
      </w:rPr>
    </w:lvl>
    <w:lvl w:ilvl="7" w:tplc="A9DCFD4E" w:tentative="1">
      <w:start w:val="1"/>
      <w:numFmt w:val="bullet"/>
      <w:lvlText w:val="•"/>
      <w:lvlJc w:val="left"/>
      <w:pPr>
        <w:tabs>
          <w:tab w:val="num" w:pos="5760"/>
        </w:tabs>
        <w:ind w:left="5760" w:hanging="360"/>
      </w:pPr>
      <w:rPr>
        <w:rFonts w:ascii="Arial" w:hAnsi="Arial" w:hint="default"/>
      </w:rPr>
    </w:lvl>
    <w:lvl w:ilvl="8" w:tplc="517EBE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1428E"/>
    <w:multiLevelType w:val="hybridMultilevel"/>
    <w:tmpl w:val="F68A94B4"/>
    <w:lvl w:ilvl="0" w:tplc="57001F34">
      <w:start w:val="1"/>
      <w:numFmt w:val="bullet"/>
      <w:lvlText w:val=""/>
      <w:lvlJc w:val="left"/>
      <w:pPr>
        <w:tabs>
          <w:tab w:val="num" w:pos="720"/>
        </w:tabs>
        <w:ind w:left="720" w:hanging="360"/>
      </w:pPr>
      <w:rPr>
        <w:rFonts w:ascii="Wingdings" w:hAnsi="Wingdings" w:hint="default"/>
      </w:rPr>
    </w:lvl>
    <w:lvl w:ilvl="1" w:tplc="724A10D4" w:tentative="1">
      <w:start w:val="1"/>
      <w:numFmt w:val="bullet"/>
      <w:lvlText w:val=""/>
      <w:lvlJc w:val="left"/>
      <w:pPr>
        <w:tabs>
          <w:tab w:val="num" w:pos="1440"/>
        </w:tabs>
        <w:ind w:left="1440" w:hanging="360"/>
      </w:pPr>
      <w:rPr>
        <w:rFonts w:ascii="Wingdings" w:hAnsi="Wingdings" w:hint="default"/>
      </w:rPr>
    </w:lvl>
    <w:lvl w:ilvl="2" w:tplc="0BD413E4" w:tentative="1">
      <w:start w:val="1"/>
      <w:numFmt w:val="bullet"/>
      <w:lvlText w:val=""/>
      <w:lvlJc w:val="left"/>
      <w:pPr>
        <w:tabs>
          <w:tab w:val="num" w:pos="2160"/>
        </w:tabs>
        <w:ind w:left="2160" w:hanging="360"/>
      </w:pPr>
      <w:rPr>
        <w:rFonts w:ascii="Wingdings" w:hAnsi="Wingdings" w:hint="default"/>
      </w:rPr>
    </w:lvl>
    <w:lvl w:ilvl="3" w:tplc="8A321E44" w:tentative="1">
      <w:start w:val="1"/>
      <w:numFmt w:val="bullet"/>
      <w:lvlText w:val=""/>
      <w:lvlJc w:val="left"/>
      <w:pPr>
        <w:tabs>
          <w:tab w:val="num" w:pos="2880"/>
        </w:tabs>
        <w:ind w:left="2880" w:hanging="360"/>
      </w:pPr>
      <w:rPr>
        <w:rFonts w:ascii="Wingdings" w:hAnsi="Wingdings" w:hint="default"/>
      </w:rPr>
    </w:lvl>
    <w:lvl w:ilvl="4" w:tplc="A140C26E" w:tentative="1">
      <w:start w:val="1"/>
      <w:numFmt w:val="bullet"/>
      <w:lvlText w:val=""/>
      <w:lvlJc w:val="left"/>
      <w:pPr>
        <w:tabs>
          <w:tab w:val="num" w:pos="3600"/>
        </w:tabs>
        <w:ind w:left="3600" w:hanging="360"/>
      </w:pPr>
      <w:rPr>
        <w:rFonts w:ascii="Wingdings" w:hAnsi="Wingdings" w:hint="default"/>
      </w:rPr>
    </w:lvl>
    <w:lvl w:ilvl="5" w:tplc="95CAEDE8" w:tentative="1">
      <w:start w:val="1"/>
      <w:numFmt w:val="bullet"/>
      <w:lvlText w:val=""/>
      <w:lvlJc w:val="left"/>
      <w:pPr>
        <w:tabs>
          <w:tab w:val="num" w:pos="4320"/>
        </w:tabs>
        <w:ind w:left="4320" w:hanging="360"/>
      </w:pPr>
      <w:rPr>
        <w:rFonts w:ascii="Wingdings" w:hAnsi="Wingdings" w:hint="default"/>
      </w:rPr>
    </w:lvl>
    <w:lvl w:ilvl="6" w:tplc="7DC0B33C" w:tentative="1">
      <w:start w:val="1"/>
      <w:numFmt w:val="bullet"/>
      <w:lvlText w:val=""/>
      <w:lvlJc w:val="left"/>
      <w:pPr>
        <w:tabs>
          <w:tab w:val="num" w:pos="5040"/>
        </w:tabs>
        <w:ind w:left="5040" w:hanging="360"/>
      </w:pPr>
      <w:rPr>
        <w:rFonts w:ascii="Wingdings" w:hAnsi="Wingdings" w:hint="default"/>
      </w:rPr>
    </w:lvl>
    <w:lvl w:ilvl="7" w:tplc="BB486738" w:tentative="1">
      <w:start w:val="1"/>
      <w:numFmt w:val="bullet"/>
      <w:lvlText w:val=""/>
      <w:lvlJc w:val="left"/>
      <w:pPr>
        <w:tabs>
          <w:tab w:val="num" w:pos="5760"/>
        </w:tabs>
        <w:ind w:left="5760" w:hanging="360"/>
      </w:pPr>
      <w:rPr>
        <w:rFonts w:ascii="Wingdings" w:hAnsi="Wingdings" w:hint="default"/>
      </w:rPr>
    </w:lvl>
    <w:lvl w:ilvl="8" w:tplc="52CA7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24BA8"/>
    <w:multiLevelType w:val="hybridMultilevel"/>
    <w:tmpl w:val="522A6734"/>
    <w:lvl w:ilvl="0" w:tplc="10EC8CAA">
      <w:start w:val="1"/>
      <w:numFmt w:val="bullet"/>
      <w:lvlText w:val=""/>
      <w:lvlJc w:val="left"/>
      <w:pPr>
        <w:tabs>
          <w:tab w:val="num" w:pos="720"/>
        </w:tabs>
        <w:ind w:left="720" w:hanging="360"/>
      </w:pPr>
      <w:rPr>
        <w:rFonts w:ascii="Wingdings" w:hAnsi="Wingdings" w:hint="default"/>
      </w:rPr>
    </w:lvl>
    <w:lvl w:ilvl="1" w:tplc="0426000D">
      <w:start w:val="1"/>
      <w:numFmt w:val="bullet"/>
      <w:lvlText w:val=""/>
      <w:lvlJc w:val="left"/>
      <w:pPr>
        <w:tabs>
          <w:tab w:val="num" w:pos="1440"/>
        </w:tabs>
        <w:ind w:left="1440" w:hanging="360"/>
      </w:pPr>
      <w:rPr>
        <w:rFonts w:ascii="Wingdings" w:hAnsi="Wingdings" w:hint="default"/>
      </w:rPr>
    </w:lvl>
    <w:lvl w:ilvl="2" w:tplc="095A311E" w:tentative="1">
      <w:start w:val="1"/>
      <w:numFmt w:val="bullet"/>
      <w:lvlText w:val=""/>
      <w:lvlJc w:val="left"/>
      <w:pPr>
        <w:tabs>
          <w:tab w:val="num" w:pos="2160"/>
        </w:tabs>
        <w:ind w:left="2160" w:hanging="360"/>
      </w:pPr>
      <w:rPr>
        <w:rFonts w:ascii="Wingdings" w:hAnsi="Wingdings" w:hint="default"/>
      </w:rPr>
    </w:lvl>
    <w:lvl w:ilvl="3" w:tplc="D6F280D6" w:tentative="1">
      <w:start w:val="1"/>
      <w:numFmt w:val="bullet"/>
      <w:lvlText w:val=""/>
      <w:lvlJc w:val="left"/>
      <w:pPr>
        <w:tabs>
          <w:tab w:val="num" w:pos="2880"/>
        </w:tabs>
        <w:ind w:left="2880" w:hanging="360"/>
      </w:pPr>
      <w:rPr>
        <w:rFonts w:ascii="Wingdings" w:hAnsi="Wingdings" w:hint="default"/>
      </w:rPr>
    </w:lvl>
    <w:lvl w:ilvl="4" w:tplc="2604F34A" w:tentative="1">
      <w:start w:val="1"/>
      <w:numFmt w:val="bullet"/>
      <w:lvlText w:val=""/>
      <w:lvlJc w:val="left"/>
      <w:pPr>
        <w:tabs>
          <w:tab w:val="num" w:pos="3600"/>
        </w:tabs>
        <w:ind w:left="3600" w:hanging="360"/>
      </w:pPr>
      <w:rPr>
        <w:rFonts w:ascii="Wingdings" w:hAnsi="Wingdings" w:hint="default"/>
      </w:rPr>
    </w:lvl>
    <w:lvl w:ilvl="5" w:tplc="E3806B8E" w:tentative="1">
      <w:start w:val="1"/>
      <w:numFmt w:val="bullet"/>
      <w:lvlText w:val=""/>
      <w:lvlJc w:val="left"/>
      <w:pPr>
        <w:tabs>
          <w:tab w:val="num" w:pos="4320"/>
        </w:tabs>
        <w:ind w:left="4320" w:hanging="360"/>
      </w:pPr>
      <w:rPr>
        <w:rFonts w:ascii="Wingdings" w:hAnsi="Wingdings" w:hint="default"/>
      </w:rPr>
    </w:lvl>
    <w:lvl w:ilvl="6" w:tplc="7EC860A6" w:tentative="1">
      <w:start w:val="1"/>
      <w:numFmt w:val="bullet"/>
      <w:lvlText w:val=""/>
      <w:lvlJc w:val="left"/>
      <w:pPr>
        <w:tabs>
          <w:tab w:val="num" w:pos="5040"/>
        </w:tabs>
        <w:ind w:left="5040" w:hanging="360"/>
      </w:pPr>
      <w:rPr>
        <w:rFonts w:ascii="Wingdings" w:hAnsi="Wingdings" w:hint="default"/>
      </w:rPr>
    </w:lvl>
    <w:lvl w:ilvl="7" w:tplc="51DE0920" w:tentative="1">
      <w:start w:val="1"/>
      <w:numFmt w:val="bullet"/>
      <w:lvlText w:val=""/>
      <w:lvlJc w:val="left"/>
      <w:pPr>
        <w:tabs>
          <w:tab w:val="num" w:pos="5760"/>
        </w:tabs>
        <w:ind w:left="5760" w:hanging="360"/>
      </w:pPr>
      <w:rPr>
        <w:rFonts w:ascii="Wingdings" w:hAnsi="Wingdings" w:hint="default"/>
      </w:rPr>
    </w:lvl>
    <w:lvl w:ilvl="8" w:tplc="776E22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51988"/>
    <w:multiLevelType w:val="hybridMultilevel"/>
    <w:tmpl w:val="AE188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C3F87"/>
    <w:multiLevelType w:val="hybridMultilevel"/>
    <w:tmpl w:val="7BBEB2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6732B1"/>
    <w:multiLevelType w:val="hybridMultilevel"/>
    <w:tmpl w:val="F1061F0A"/>
    <w:lvl w:ilvl="0" w:tplc="44109256">
      <w:start w:val="1"/>
      <w:numFmt w:val="bullet"/>
      <w:lvlText w:val=""/>
      <w:lvlJc w:val="left"/>
      <w:pPr>
        <w:tabs>
          <w:tab w:val="num" w:pos="720"/>
        </w:tabs>
        <w:ind w:left="720" w:hanging="360"/>
      </w:pPr>
      <w:rPr>
        <w:rFonts w:ascii="Wingdings" w:hAnsi="Wingdings" w:hint="default"/>
      </w:rPr>
    </w:lvl>
    <w:lvl w:ilvl="1" w:tplc="7590964A" w:tentative="1">
      <w:start w:val="1"/>
      <w:numFmt w:val="bullet"/>
      <w:lvlText w:val=""/>
      <w:lvlJc w:val="left"/>
      <w:pPr>
        <w:tabs>
          <w:tab w:val="num" w:pos="1440"/>
        </w:tabs>
        <w:ind w:left="1440" w:hanging="360"/>
      </w:pPr>
      <w:rPr>
        <w:rFonts w:ascii="Wingdings" w:hAnsi="Wingdings" w:hint="default"/>
      </w:rPr>
    </w:lvl>
    <w:lvl w:ilvl="2" w:tplc="2F008662" w:tentative="1">
      <w:start w:val="1"/>
      <w:numFmt w:val="bullet"/>
      <w:lvlText w:val=""/>
      <w:lvlJc w:val="left"/>
      <w:pPr>
        <w:tabs>
          <w:tab w:val="num" w:pos="2160"/>
        </w:tabs>
        <w:ind w:left="2160" w:hanging="360"/>
      </w:pPr>
      <w:rPr>
        <w:rFonts w:ascii="Wingdings" w:hAnsi="Wingdings" w:hint="default"/>
      </w:rPr>
    </w:lvl>
    <w:lvl w:ilvl="3" w:tplc="BD4C96B4" w:tentative="1">
      <w:start w:val="1"/>
      <w:numFmt w:val="bullet"/>
      <w:lvlText w:val=""/>
      <w:lvlJc w:val="left"/>
      <w:pPr>
        <w:tabs>
          <w:tab w:val="num" w:pos="2880"/>
        </w:tabs>
        <w:ind w:left="2880" w:hanging="360"/>
      </w:pPr>
      <w:rPr>
        <w:rFonts w:ascii="Wingdings" w:hAnsi="Wingdings" w:hint="default"/>
      </w:rPr>
    </w:lvl>
    <w:lvl w:ilvl="4" w:tplc="E8E4F3CC" w:tentative="1">
      <w:start w:val="1"/>
      <w:numFmt w:val="bullet"/>
      <w:lvlText w:val=""/>
      <w:lvlJc w:val="left"/>
      <w:pPr>
        <w:tabs>
          <w:tab w:val="num" w:pos="3600"/>
        </w:tabs>
        <w:ind w:left="3600" w:hanging="360"/>
      </w:pPr>
      <w:rPr>
        <w:rFonts w:ascii="Wingdings" w:hAnsi="Wingdings" w:hint="default"/>
      </w:rPr>
    </w:lvl>
    <w:lvl w:ilvl="5" w:tplc="6A361AC2" w:tentative="1">
      <w:start w:val="1"/>
      <w:numFmt w:val="bullet"/>
      <w:lvlText w:val=""/>
      <w:lvlJc w:val="left"/>
      <w:pPr>
        <w:tabs>
          <w:tab w:val="num" w:pos="4320"/>
        </w:tabs>
        <w:ind w:left="4320" w:hanging="360"/>
      </w:pPr>
      <w:rPr>
        <w:rFonts w:ascii="Wingdings" w:hAnsi="Wingdings" w:hint="default"/>
      </w:rPr>
    </w:lvl>
    <w:lvl w:ilvl="6" w:tplc="09B83F9E" w:tentative="1">
      <w:start w:val="1"/>
      <w:numFmt w:val="bullet"/>
      <w:lvlText w:val=""/>
      <w:lvlJc w:val="left"/>
      <w:pPr>
        <w:tabs>
          <w:tab w:val="num" w:pos="5040"/>
        </w:tabs>
        <w:ind w:left="5040" w:hanging="360"/>
      </w:pPr>
      <w:rPr>
        <w:rFonts w:ascii="Wingdings" w:hAnsi="Wingdings" w:hint="default"/>
      </w:rPr>
    </w:lvl>
    <w:lvl w:ilvl="7" w:tplc="02F23D98" w:tentative="1">
      <w:start w:val="1"/>
      <w:numFmt w:val="bullet"/>
      <w:lvlText w:val=""/>
      <w:lvlJc w:val="left"/>
      <w:pPr>
        <w:tabs>
          <w:tab w:val="num" w:pos="5760"/>
        </w:tabs>
        <w:ind w:left="5760" w:hanging="360"/>
      </w:pPr>
      <w:rPr>
        <w:rFonts w:ascii="Wingdings" w:hAnsi="Wingdings" w:hint="default"/>
      </w:rPr>
    </w:lvl>
    <w:lvl w:ilvl="8" w:tplc="5F98BA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45759"/>
    <w:multiLevelType w:val="hybridMultilevel"/>
    <w:tmpl w:val="8F483674"/>
    <w:lvl w:ilvl="0" w:tplc="665C6D02">
      <w:start w:val="1"/>
      <w:numFmt w:val="bullet"/>
      <w:lvlText w:val=""/>
      <w:lvlJc w:val="left"/>
      <w:pPr>
        <w:tabs>
          <w:tab w:val="num" w:pos="720"/>
        </w:tabs>
        <w:ind w:left="720" w:hanging="360"/>
      </w:pPr>
      <w:rPr>
        <w:rFonts w:ascii="Wingdings" w:hAnsi="Wingdings" w:hint="default"/>
      </w:rPr>
    </w:lvl>
    <w:lvl w:ilvl="1" w:tplc="505A149E" w:tentative="1">
      <w:start w:val="1"/>
      <w:numFmt w:val="bullet"/>
      <w:lvlText w:val=""/>
      <w:lvlJc w:val="left"/>
      <w:pPr>
        <w:tabs>
          <w:tab w:val="num" w:pos="1440"/>
        </w:tabs>
        <w:ind w:left="1440" w:hanging="360"/>
      </w:pPr>
      <w:rPr>
        <w:rFonts w:ascii="Wingdings" w:hAnsi="Wingdings" w:hint="default"/>
      </w:rPr>
    </w:lvl>
    <w:lvl w:ilvl="2" w:tplc="3D0AF428" w:tentative="1">
      <w:start w:val="1"/>
      <w:numFmt w:val="bullet"/>
      <w:lvlText w:val=""/>
      <w:lvlJc w:val="left"/>
      <w:pPr>
        <w:tabs>
          <w:tab w:val="num" w:pos="2160"/>
        </w:tabs>
        <w:ind w:left="2160" w:hanging="360"/>
      </w:pPr>
      <w:rPr>
        <w:rFonts w:ascii="Wingdings" w:hAnsi="Wingdings" w:hint="default"/>
      </w:rPr>
    </w:lvl>
    <w:lvl w:ilvl="3" w:tplc="5A087CA6" w:tentative="1">
      <w:start w:val="1"/>
      <w:numFmt w:val="bullet"/>
      <w:lvlText w:val=""/>
      <w:lvlJc w:val="left"/>
      <w:pPr>
        <w:tabs>
          <w:tab w:val="num" w:pos="2880"/>
        </w:tabs>
        <w:ind w:left="2880" w:hanging="360"/>
      </w:pPr>
      <w:rPr>
        <w:rFonts w:ascii="Wingdings" w:hAnsi="Wingdings" w:hint="default"/>
      </w:rPr>
    </w:lvl>
    <w:lvl w:ilvl="4" w:tplc="52CE2E4E" w:tentative="1">
      <w:start w:val="1"/>
      <w:numFmt w:val="bullet"/>
      <w:lvlText w:val=""/>
      <w:lvlJc w:val="left"/>
      <w:pPr>
        <w:tabs>
          <w:tab w:val="num" w:pos="3600"/>
        </w:tabs>
        <w:ind w:left="3600" w:hanging="360"/>
      </w:pPr>
      <w:rPr>
        <w:rFonts w:ascii="Wingdings" w:hAnsi="Wingdings" w:hint="default"/>
      </w:rPr>
    </w:lvl>
    <w:lvl w:ilvl="5" w:tplc="E25A387A" w:tentative="1">
      <w:start w:val="1"/>
      <w:numFmt w:val="bullet"/>
      <w:lvlText w:val=""/>
      <w:lvlJc w:val="left"/>
      <w:pPr>
        <w:tabs>
          <w:tab w:val="num" w:pos="4320"/>
        </w:tabs>
        <w:ind w:left="4320" w:hanging="360"/>
      </w:pPr>
      <w:rPr>
        <w:rFonts w:ascii="Wingdings" w:hAnsi="Wingdings" w:hint="default"/>
      </w:rPr>
    </w:lvl>
    <w:lvl w:ilvl="6" w:tplc="07048A9E" w:tentative="1">
      <w:start w:val="1"/>
      <w:numFmt w:val="bullet"/>
      <w:lvlText w:val=""/>
      <w:lvlJc w:val="left"/>
      <w:pPr>
        <w:tabs>
          <w:tab w:val="num" w:pos="5040"/>
        </w:tabs>
        <w:ind w:left="5040" w:hanging="360"/>
      </w:pPr>
      <w:rPr>
        <w:rFonts w:ascii="Wingdings" w:hAnsi="Wingdings" w:hint="default"/>
      </w:rPr>
    </w:lvl>
    <w:lvl w:ilvl="7" w:tplc="4600C7AA" w:tentative="1">
      <w:start w:val="1"/>
      <w:numFmt w:val="bullet"/>
      <w:lvlText w:val=""/>
      <w:lvlJc w:val="left"/>
      <w:pPr>
        <w:tabs>
          <w:tab w:val="num" w:pos="5760"/>
        </w:tabs>
        <w:ind w:left="5760" w:hanging="360"/>
      </w:pPr>
      <w:rPr>
        <w:rFonts w:ascii="Wingdings" w:hAnsi="Wingdings" w:hint="default"/>
      </w:rPr>
    </w:lvl>
    <w:lvl w:ilvl="8" w:tplc="80C228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211C4"/>
    <w:multiLevelType w:val="hybridMultilevel"/>
    <w:tmpl w:val="938E3B28"/>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8" w15:restartNumberingAfterBreak="0">
    <w:nsid w:val="165D2E14"/>
    <w:multiLevelType w:val="multilevel"/>
    <w:tmpl w:val="7ED08C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1">
    <w:nsid w:val="16980625"/>
    <w:multiLevelType w:val="hybridMultilevel"/>
    <w:tmpl w:val="E772ADF6"/>
    <w:lvl w:ilvl="0" w:tplc="A45E1CB6">
      <w:start w:val="1"/>
      <w:numFmt w:val="bullet"/>
      <w:lvlText w:val=""/>
      <w:lvlJc w:val="left"/>
      <w:pPr>
        <w:ind w:left="1212" w:hanging="360"/>
      </w:pPr>
      <w:rPr>
        <w:rFonts w:ascii="Wingdings" w:hAnsi="Wingdings" w:hint="default"/>
        <w:color w:val="auto"/>
      </w:rPr>
    </w:lvl>
    <w:lvl w:ilvl="1" w:tplc="BBB210D2" w:tentative="1">
      <w:start w:val="1"/>
      <w:numFmt w:val="bullet"/>
      <w:lvlText w:val="o"/>
      <w:lvlJc w:val="left"/>
      <w:pPr>
        <w:ind w:left="1932" w:hanging="360"/>
      </w:pPr>
      <w:rPr>
        <w:rFonts w:ascii="Courier New" w:hAnsi="Courier New" w:cs="Courier New" w:hint="default"/>
      </w:rPr>
    </w:lvl>
    <w:lvl w:ilvl="2" w:tplc="A7AAAB7E" w:tentative="1">
      <w:start w:val="1"/>
      <w:numFmt w:val="bullet"/>
      <w:lvlText w:val=""/>
      <w:lvlJc w:val="left"/>
      <w:pPr>
        <w:ind w:left="2652" w:hanging="360"/>
      </w:pPr>
      <w:rPr>
        <w:rFonts w:ascii="Wingdings" w:hAnsi="Wingdings" w:hint="default"/>
      </w:rPr>
    </w:lvl>
    <w:lvl w:ilvl="3" w:tplc="9FA4D072" w:tentative="1">
      <w:start w:val="1"/>
      <w:numFmt w:val="bullet"/>
      <w:lvlText w:val=""/>
      <w:lvlJc w:val="left"/>
      <w:pPr>
        <w:ind w:left="3372" w:hanging="360"/>
      </w:pPr>
      <w:rPr>
        <w:rFonts w:ascii="Symbol" w:hAnsi="Symbol" w:hint="default"/>
      </w:rPr>
    </w:lvl>
    <w:lvl w:ilvl="4" w:tplc="3ABC9F8C" w:tentative="1">
      <w:start w:val="1"/>
      <w:numFmt w:val="bullet"/>
      <w:lvlText w:val="o"/>
      <w:lvlJc w:val="left"/>
      <w:pPr>
        <w:ind w:left="4092" w:hanging="360"/>
      </w:pPr>
      <w:rPr>
        <w:rFonts w:ascii="Courier New" w:hAnsi="Courier New" w:cs="Courier New" w:hint="default"/>
      </w:rPr>
    </w:lvl>
    <w:lvl w:ilvl="5" w:tplc="2A86CD16" w:tentative="1">
      <w:start w:val="1"/>
      <w:numFmt w:val="bullet"/>
      <w:lvlText w:val=""/>
      <w:lvlJc w:val="left"/>
      <w:pPr>
        <w:ind w:left="4812" w:hanging="360"/>
      </w:pPr>
      <w:rPr>
        <w:rFonts w:ascii="Wingdings" w:hAnsi="Wingdings" w:hint="default"/>
      </w:rPr>
    </w:lvl>
    <w:lvl w:ilvl="6" w:tplc="4CCA62DC" w:tentative="1">
      <w:start w:val="1"/>
      <w:numFmt w:val="bullet"/>
      <w:lvlText w:val=""/>
      <w:lvlJc w:val="left"/>
      <w:pPr>
        <w:ind w:left="5532" w:hanging="360"/>
      </w:pPr>
      <w:rPr>
        <w:rFonts w:ascii="Symbol" w:hAnsi="Symbol" w:hint="default"/>
      </w:rPr>
    </w:lvl>
    <w:lvl w:ilvl="7" w:tplc="22DE1178" w:tentative="1">
      <w:start w:val="1"/>
      <w:numFmt w:val="bullet"/>
      <w:lvlText w:val="o"/>
      <w:lvlJc w:val="left"/>
      <w:pPr>
        <w:ind w:left="6252" w:hanging="360"/>
      </w:pPr>
      <w:rPr>
        <w:rFonts w:ascii="Courier New" w:hAnsi="Courier New" w:cs="Courier New" w:hint="default"/>
      </w:rPr>
    </w:lvl>
    <w:lvl w:ilvl="8" w:tplc="68286362" w:tentative="1">
      <w:start w:val="1"/>
      <w:numFmt w:val="bullet"/>
      <w:lvlText w:val=""/>
      <w:lvlJc w:val="left"/>
      <w:pPr>
        <w:ind w:left="6972" w:hanging="360"/>
      </w:pPr>
      <w:rPr>
        <w:rFonts w:ascii="Wingdings" w:hAnsi="Wingdings" w:hint="default"/>
      </w:rPr>
    </w:lvl>
  </w:abstractNum>
  <w:abstractNum w:abstractNumId="10" w15:restartNumberingAfterBreak="0">
    <w:nsid w:val="179A304E"/>
    <w:multiLevelType w:val="hybridMultilevel"/>
    <w:tmpl w:val="CABE7CDA"/>
    <w:lvl w:ilvl="0" w:tplc="748CBFD4">
      <w:start w:val="1"/>
      <w:numFmt w:val="decimal"/>
      <w:lvlText w:val="%1)"/>
      <w:lvlJc w:val="left"/>
      <w:pPr>
        <w:ind w:left="384" w:hanging="384"/>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8C90228"/>
    <w:multiLevelType w:val="hybridMultilevel"/>
    <w:tmpl w:val="D3D41BAA"/>
    <w:lvl w:ilvl="0" w:tplc="878EC9A8">
      <w:start w:val="1"/>
      <w:numFmt w:val="bullet"/>
      <w:lvlText w:val=""/>
      <w:lvlJc w:val="left"/>
      <w:pPr>
        <w:tabs>
          <w:tab w:val="num" w:pos="720"/>
        </w:tabs>
        <w:ind w:left="720" w:hanging="360"/>
      </w:pPr>
      <w:rPr>
        <w:rFonts w:ascii="Wingdings" w:hAnsi="Wingdings" w:hint="default"/>
      </w:rPr>
    </w:lvl>
    <w:lvl w:ilvl="1" w:tplc="C786FC90">
      <w:numFmt w:val="bullet"/>
      <w:lvlText w:val=""/>
      <w:lvlJc w:val="left"/>
      <w:pPr>
        <w:tabs>
          <w:tab w:val="num" w:pos="1440"/>
        </w:tabs>
        <w:ind w:left="1440" w:hanging="360"/>
      </w:pPr>
      <w:rPr>
        <w:rFonts w:ascii="Wingdings" w:hAnsi="Wingdings" w:hint="default"/>
      </w:rPr>
    </w:lvl>
    <w:lvl w:ilvl="2" w:tplc="DE6A26DE" w:tentative="1">
      <w:start w:val="1"/>
      <w:numFmt w:val="bullet"/>
      <w:lvlText w:val=""/>
      <w:lvlJc w:val="left"/>
      <w:pPr>
        <w:tabs>
          <w:tab w:val="num" w:pos="2160"/>
        </w:tabs>
        <w:ind w:left="2160" w:hanging="360"/>
      </w:pPr>
      <w:rPr>
        <w:rFonts w:ascii="Wingdings" w:hAnsi="Wingdings" w:hint="default"/>
      </w:rPr>
    </w:lvl>
    <w:lvl w:ilvl="3" w:tplc="838E7EC4" w:tentative="1">
      <w:start w:val="1"/>
      <w:numFmt w:val="bullet"/>
      <w:lvlText w:val=""/>
      <w:lvlJc w:val="left"/>
      <w:pPr>
        <w:tabs>
          <w:tab w:val="num" w:pos="2880"/>
        </w:tabs>
        <w:ind w:left="2880" w:hanging="360"/>
      </w:pPr>
      <w:rPr>
        <w:rFonts w:ascii="Wingdings" w:hAnsi="Wingdings" w:hint="default"/>
      </w:rPr>
    </w:lvl>
    <w:lvl w:ilvl="4" w:tplc="8DEAF5DA" w:tentative="1">
      <w:start w:val="1"/>
      <w:numFmt w:val="bullet"/>
      <w:lvlText w:val=""/>
      <w:lvlJc w:val="left"/>
      <w:pPr>
        <w:tabs>
          <w:tab w:val="num" w:pos="3600"/>
        </w:tabs>
        <w:ind w:left="3600" w:hanging="360"/>
      </w:pPr>
      <w:rPr>
        <w:rFonts w:ascii="Wingdings" w:hAnsi="Wingdings" w:hint="default"/>
      </w:rPr>
    </w:lvl>
    <w:lvl w:ilvl="5" w:tplc="65FA8820" w:tentative="1">
      <w:start w:val="1"/>
      <w:numFmt w:val="bullet"/>
      <w:lvlText w:val=""/>
      <w:lvlJc w:val="left"/>
      <w:pPr>
        <w:tabs>
          <w:tab w:val="num" w:pos="4320"/>
        </w:tabs>
        <w:ind w:left="4320" w:hanging="360"/>
      </w:pPr>
      <w:rPr>
        <w:rFonts w:ascii="Wingdings" w:hAnsi="Wingdings" w:hint="default"/>
      </w:rPr>
    </w:lvl>
    <w:lvl w:ilvl="6" w:tplc="DDC43880" w:tentative="1">
      <w:start w:val="1"/>
      <w:numFmt w:val="bullet"/>
      <w:lvlText w:val=""/>
      <w:lvlJc w:val="left"/>
      <w:pPr>
        <w:tabs>
          <w:tab w:val="num" w:pos="5040"/>
        </w:tabs>
        <w:ind w:left="5040" w:hanging="360"/>
      </w:pPr>
      <w:rPr>
        <w:rFonts w:ascii="Wingdings" w:hAnsi="Wingdings" w:hint="default"/>
      </w:rPr>
    </w:lvl>
    <w:lvl w:ilvl="7" w:tplc="0958F960" w:tentative="1">
      <w:start w:val="1"/>
      <w:numFmt w:val="bullet"/>
      <w:lvlText w:val=""/>
      <w:lvlJc w:val="left"/>
      <w:pPr>
        <w:tabs>
          <w:tab w:val="num" w:pos="5760"/>
        </w:tabs>
        <w:ind w:left="5760" w:hanging="360"/>
      </w:pPr>
      <w:rPr>
        <w:rFonts w:ascii="Wingdings" w:hAnsi="Wingdings" w:hint="default"/>
      </w:rPr>
    </w:lvl>
    <w:lvl w:ilvl="8" w:tplc="8C808C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51A7F"/>
    <w:multiLevelType w:val="hybridMultilevel"/>
    <w:tmpl w:val="4C70B80C"/>
    <w:lvl w:ilvl="0" w:tplc="1CD4320A">
      <w:start w:val="1"/>
      <w:numFmt w:val="bullet"/>
      <w:lvlText w:val=""/>
      <w:lvlJc w:val="left"/>
      <w:pPr>
        <w:tabs>
          <w:tab w:val="num" w:pos="720"/>
        </w:tabs>
        <w:ind w:left="720" w:hanging="360"/>
      </w:pPr>
      <w:rPr>
        <w:rFonts w:ascii="Wingdings" w:hAnsi="Wingdings" w:hint="default"/>
      </w:rPr>
    </w:lvl>
    <w:lvl w:ilvl="1" w:tplc="2F483A26">
      <w:start w:val="1"/>
      <w:numFmt w:val="bullet"/>
      <w:lvlText w:val=""/>
      <w:lvlJc w:val="left"/>
      <w:pPr>
        <w:tabs>
          <w:tab w:val="num" w:pos="1440"/>
        </w:tabs>
        <w:ind w:left="1440" w:hanging="360"/>
      </w:pPr>
      <w:rPr>
        <w:rFonts w:ascii="Wingdings" w:hAnsi="Wingdings" w:hint="default"/>
      </w:rPr>
    </w:lvl>
    <w:lvl w:ilvl="2" w:tplc="18E09574" w:tentative="1">
      <w:start w:val="1"/>
      <w:numFmt w:val="bullet"/>
      <w:lvlText w:val=""/>
      <w:lvlJc w:val="left"/>
      <w:pPr>
        <w:tabs>
          <w:tab w:val="num" w:pos="2160"/>
        </w:tabs>
        <w:ind w:left="2160" w:hanging="360"/>
      </w:pPr>
      <w:rPr>
        <w:rFonts w:ascii="Wingdings" w:hAnsi="Wingdings" w:hint="default"/>
      </w:rPr>
    </w:lvl>
    <w:lvl w:ilvl="3" w:tplc="F48AE2AE" w:tentative="1">
      <w:start w:val="1"/>
      <w:numFmt w:val="bullet"/>
      <w:lvlText w:val=""/>
      <w:lvlJc w:val="left"/>
      <w:pPr>
        <w:tabs>
          <w:tab w:val="num" w:pos="2880"/>
        </w:tabs>
        <w:ind w:left="2880" w:hanging="360"/>
      </w:pPr>
      <w:rPr>
        <w:rFonts w:ascii="Wingdings" w:hAnsi="Wingdings" w:hint="default"/>
      </w:rPr>
    </w:lvl>
    <w:lvl w:ilvl="4" w:tplc="D834C682" w:tentative="1">
      <w:start w:val="1"/>
      <w:numFmt w:val="bullet"/>
      <w:lvlText w:val=""/>
      <w:lvlJc w:val="left"/>
      <w:pPr>
        <w:tabs>
          <w:tab w:val="num" w:pos="3600"/>
        </w:tabs>
        <w:ind w:left="3600" w:hanging="360"/>
      </w:pPr>
      <w:rPr>
        <w:rFonts w:ascii="Wingdings" w:hAnsi="Wingdings" w:hint="default"/>
      </w:rPr>
    </w:lvl>
    <w:lvl w:ilvl="5" w:tplc="148200F6" w:tentative="1">
      <w:start w:val="1"/>
      <w:numFmt w:val="bullet"/>
      <w:lvlText w:val=""/>
      <w:lvlJc w:val="left"/>
      <w:pPr>
        <w:tabs>
          <w:tab w:val="num" w:pos="4320"/>
        </w:tabs>
        <w:ind w:left="4320" w:hanging="360"/>
      </w:pPr>
      <w:rPr>
        <w:rFonts w:ascii="Wingdings" w:hAnsi="Wingdings" w:hint="default"/>
      </w:rPr>
    </w:lvl>
    <w:lvl w:ilvl="6" w:tplc="1EC612F2" w:tentative="1">
      <w:start w:val="1"/>
      <w:numFmt w:val="bullet"/>
      <w:lvlText w:val=""/>
      <w:lvlJc w:val="left"/>
      <w:pPr>
        <w:tabs>
          <w:tab w:val="num" w:pos="5040"/>
        </w:tabs>
        <w:ind w:left="5040" w:hanging="360"/>
      </w:pPr>
      <w:rPr>
        <w:rFonts w:ascii="Wingdings" w:hAnsi="Wingdings" w:hint="default"/>
      </w:rPr>
    </w:lvl>
    <w:lvl w:ilvl="7" w:tplc="107A5C7C" w:tentative="1">
      <w:start w:val="1"/>
      <w:numFmt w:val="bullet"/>
      <w:lvlText w:val=""/>
      <w:lvlJc w:val="left"/>
      <w:pPr>
        <w:tabs>
          <w:tab w:val="num" w:pos="5760"/>
        </w:tabs>
        <w:ind w:left="5760" w:hanging="360"/>
      </w:pPr>
      <w:rPr>
        <w:rFonts w:ascii="Wingdings" w:hAnsi="Wingdings" w:hint="default"/>
      </w:rPr>
    </w:lvl>
    <w:lvl w:ilvl="8" w:tplc="8F1810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AE58F2"/>
    <w:multiLevelType w:val="hybridMultilevel"/>
    <w:tmpl w:val="12DCCA3E"/>
    <w:lvl w:ilvl="0" w:tplc="517099BC">
      <w:start w:val="1"/>
      <w:numFmt w:val="bullet"/>
      <w:lvlText w:val=""/>
      <w:lvlJc w:val="left"/>
      <w:pPr>
        <w:tabs>
          <w:tab w:val="num" w:pos="720"/>
        </w:tabs>
        <w:ind w:left="720" w:hanging="360"/>
      </w:pPr>
      <w:rPr>
        <w:rFonts w:ascii="Wingdings" w:hAnsi="Wingdings" w:hint="default"/>
      </w:rPr>
    </w:lvl>
    <w:lvl w:ilvl="1" w:tplc="526EDAEC" w:tentative="1">
      <w:start w:val="1"/>
      <w:numFmt w:val="bullet"/>
      <w:lvlText w:val=""/>
      <w:lvlJc w:val="left"/>
      <w:pPr>
        <w:tabs>
          <w:tab w:val="num" w:pos="1440"/>
        </w:tabs>
        <w:ind w:left="1440" w:hanging="360"/>
      </w:pPr>
      <w:rPr>
        <w:rFonts w:ascii="Wingdings" w:hAnsi="Wingdings" w:hint="default"/>
      </w:rPr>
    </w:lvl>
    <w:lvl w:ilvl="2" w:tplc="16E24C16" w:tentative="1">
      <w:start w:val="1"/>
      <w:numFmt w:val="bullet"/>
      <w:lvlText w:val=""/>
      <w:lvlJc w:val="left"/>
      <w:pPr>
        <w:tabs>
          <w:tab w:val="num" w:pos="2160"/>
        </w:tabs>
        <w:ind w:left="2160" w:hanging="360"/>
      </w:pPr>
      <w:rPr>
        <w:rFonts w:ascii="Wingdings" w:hAnsi="Wingdings" w:hint="default"/>
      </w:rPr>
    </w:lvl>
    <w:lvl w:ilvl="3" w:tplc="41745550" w:tentative="1">
      <w:start w:val="1"/>
      <w:numFmt w:val="bullet"/>
      <w:lvlText w:val=""/>
      <w:lvlJc w:val="left"/>
      <w:pPr>
        <w:tabs>
          <w:tab w:val="num" w:pos="2880"/>
        </w:tabs>
        <w:ind w:left="2880" w:hanging="360"/>
      </w:pPr>
      <w:rPr>
        <w:rFonts w:ascii="Wingdings" w:hAnsi="Wingdings" w:hint="default"/>
      </w:rPr>
    </w:lvl>
    <w:lvl w:ilvl="4" w:tplc="6D467E34" w:tentative="1">
      <w:start w:val="1"/>
      <w:numFmt w:val="bullet"/>
      <w:lvlText w:val=""/>
      <w:lvlJc w:val="left"/>
      <w:pPr>
        <w:tabs>
          <w:tab w:val="num" w:pos="3600"/>
        </w:tabs>
        <w:ind w:left="3600" w:hanging="360"/>
      </w:pPr>
      <w:rPr>
        <w:rFonts w:ascii="Wingdings" w:hAnsi="Wingdings" w:hint="default"/>
      </w:rPr>
    </w:lvl>
    <w:lvl w:ilvl="5" w:tplc="FA38E5D2" w:tentative="1">
      <w:start w:val="1"/>
      <w:numFmt w:val="bullet"/>
      <w:lvlText w:val=""/>
      <w:lvlJc w:val="left"/>
      <w:pPr>
        <w:tabs>
          <w:tab w:val="num" w:pos="4320"/>
        </w:tabs>
        <w:ind w:left="4320" w:hanging="360"/>
      </w:pPr>
      <w:rPr>
        <w:rFonts w:ascii="Wingdings" w:hAnsi="Wingdings" w:hint="default"/>
      </w:rPr>
    </w:lvl>
    <w:lvl w:ilvl="6" w:tplc="3816F176" w:tentative="1">
      <w:start w:val="1"/>
      <w:numFmt w:val="bullet"/>
      <w:lvlText w:val=""/>
      <w:lvlJc w:val="left"/>
      <w:pPr>
        <w:tabs>
          <w:tab w:val="num" w:pos="5040"/>
        </w:tabs>
        <w:ind w:left="5040" w:hanging="360"/>
      </w:pPr>
      <w:rPr>
        <w:rFonts w:ascii="Wingdings" w:hAnsi="Wingdings" w:hint="default"/>
      </w:rPr>
    </w:lvl>
    <w:lvl w:ilvl="7" w:tplc="C75216E6" w:tentative="1">
      <w:start w:val="1"/>
      <w:numFmt w:val="bullet"/>
      <w:lvlText w:val=""/>
      <w:lvlJc w:val="left"/>
      <w:pPr>
        <w:tabs>
          <w:tab w:val="num" w:pos="5760"/>
        </w:tabs>
        <w:ind w:left="5760" w:hanging="360"/>
      </w:pPr>
      <w:rPr>
        <w:rFonts w:ascii="Wingdings" w:hAnsi="Wingdings" w:hint="default"/>
      </w:rPr>
    </w:lvl>
    <w:lvl w:ilvl="8" w:tplc="E76CC8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55387"/>
    <w:multiLevelType w:val="hybridMultilevel"/>
    <w:tmpl w:val="3B36E50A"/>
    <w:lvl w:ilvl="0" w:tplc="598E22B4">
      <w:start w:val="1"/>
      <w:numFmt w:val="bullet"/>
      <w:lvlText w:val=""/>
      <w:lvlJc w:val="left"/>
      <w:pPr>
        <w:tabs>
          <w:tab w:val="num" w:pos="720"/>
        </w:tabs>
        <w:ind w:left="720" w:hanging="360"/>
      </w:pPr>
      <w:rPr>
        <w:rFonts w:ascii="Wingdings" w:hAnsi="Wingdings" w:hint="default"/>
      </w:rPr>
    </w:lvl>
    <w:lvl w:ilvl="1" w:tplc="CB76EF82" w:tentative="1">
      <w:start w:val="1"/>
      <w:numFmt w:val="bullet"/>
      <w:lvlText w:val=""/>
      <w:lvlJc w:val="left"/>
      <w:pPr>
        <w:tabs>
          <w:tab w:val="num" w:pos="1440"/>
        </w:tabs>
        <w:ind w:left="1440" w:hanging="360"/>
      </w:pPr>
      <w:rPr>
        <w:rFonts w:ascii="Wingdings" w:hAnsi="Wingdings" w:hint="default"/>
      </w:rPr>
    </w:lvl>
    <w:lvl w:ilvl="2" w:tplc="095C5584" w:tentative="1">
      <w:start w:val="1"/>
      <w:numFmt w:val="bullet"/>
      <w:lvlText w:val=""/>
      <w:lvlJc w:val="left"/>
      <w:pPr>
        <w:tabs>
          <w:tab w:val="num" w:pos="2160"/>
        </w:tabs>
        <w:ind w:left="2160" w:hanging="360"/>
      </w:pPr>
      <w:rPr>
        <w:rFonts w:ascii="Wingdings" w:hAnsi="Wingdings" w:hint="default"/>
      </w:rPr>
    </w:lvl>
    <w:lvl w:ilvl="3" w:tplc="20D2A248" w:tentative="1">
      <w:start w:val="1"/>
      <w:numFmt w:val="bullet"/>
      <w:lvlText w:val=""/>
      <w:lvlJc w:val="left"/>
      <w:pPr>
        <w:tabs>
          <w:tab w:val="num" w:pos="2880"/>
        </w:tabs>
        <w:ind w:left="2880" w:hanging="360"/>
      </w:pPr>
      <w:rPr>
        <w:rFonts w:ascii="Wingdings" w:hAnsi="Wingdings" w:hint="default"/>
      </w:rPr>
    </w:lvl>
    <w:lvl w:ilvl="4" w:tplc="20FE35B0" w:tentative="1">
      <w:start w:val="1"/>
      <w:numFmt w:val="bullet"/>
      <w:lvlText w:val=""/>
      <w:lvlJc w:val="left"/>
      <w:pPr>
        <w:tabs>
          <w:tab w:val="num" w:pos="3600"/>
        </w:tabs>
        <w:ind w:left="3600" w:hanging="360"/>
      </w:pPr>
      <w:rPr>
        <w:rFonts w:ascii="Wingdings" w:hAnsi="Wingdings" w:hint="default"/>
      </w:rPr>
    </w:lvl>
    <w:lvl w:ilvl="5" w:tplc="26FAC868" w:tentative="1">
      <w:start w:val="1"/>
      <w:numFmt w:val="bullet"/>
      <w:lvlText w:val=""/>
      <w:lvlJc w:val="left"/>
      <w:pPr>
        <w:tabs>
          <w:tab w:val="num" w:pos="4320"/>
        </w:tabs>
        <w:ind w:left="4320" w:hanging="360"/>
      </w:pPr>
      <w:rPr>
        <w:rFonts w:ascii="Wingdings" w:hAnsi="Wingdings" w:hint="default"/>
      </w:rPr>
    </w:lvl>
    <w:lvl w:ilvl="6" w:tplc="EF705146" w:tentative="1">
      <w:start w:val="1"/>
      <w:numFmt w:val="bullet"/>
      <w:lvlText w:val=""/>
      <w:lvlJc w:val="left"/>
      <w:pPr>
        <w:tabs>
          <w:tab w:val="num" w:pos="5040"/>
        </w:tabs>
        <w:ind w:left="5040" w:hanging="360"/>
      </w:pPr>
      <w:rPr>
        <w:rFonts w:ascii="Wingdings" w:hAnsi="Wingdings" w:hint="default"/>
      </w:rPr>
    </w:lvl>
    <w:lvl w:ilvl="7" w:tplc="6D8E6A38" w:tentative="1">
      <w:start w:val="1"/>
      <w:numFmt w:val="bullet"/>
      <w:lvlText w:val=""/>
      <w:lvlJc w:val="left"/>
      <w:pPr>
        <w:tabs>
          <w:tab w:val="num" w:pos="5760"/>
        </w:tabs>
        <w:ind w:left="5760" w:hanging="360"/>
      </w:pPr>
      <w:rPr>
        <w:rFonts w:ascii="Wingdings" w:hAnsi="Wingdings" w:hint="default"/>
      </w:rPr>
    </w:lvl>
    <w:lvl w:ilvl="8" w:tplc="4DFEA1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5980"/>
    <w:multiLevelType w:val="hybridMultilevel"/>
    <w:tmpl w:val="B81C9B16"/>
    <w:lvl w:ilvl="0" w:tplc="1FA0ACE2">
      <w:start w:val="1"/>
      <w:numFmt w:val="bullet"/>
      <w:lvlText w:val=""/>
      <w:lvlJc w:val="left"/>
      <w:pPr>
        <w:tabs>
          <w:tab w:val="num" w:pos="720"/>
        </w:tabs>
        <w:ind w:left="720" w:hanging="360"/>
      </w:pPr>
      <w:rPr>
        <w:rFonts w:ascii="Wingdings" w:hAnsi="Wingdings" w:hint="default"/>
      </w:rPr>
    </w:lvl>
    <w:lvl w:ilvl="1" w:tplc="0BC85CBE" w:tentative="1">
      <w:start w:val="1"/>
      <w:numFmt w:val="bullet"/>
      <w:lvlText w:val=""/>
      <w:lvlJc w:val="left"/>
      <w:pPr>
        <w:tabs>
          <w:tab w:val="num" w:pos="1440"/>
        </w:tabs>
        <w:ind w:left="1440" w:hanging="360"/>
      </w:pPr>
      <w:rPr>
        <w:rFonts w:ascii="Wingdings" w:hAnsi="Wingdings" w:hint="default"/>
      </w:rPr>
    </w:lvl>
    <w:lvl w:ilvl="2" w:tplc="4266C374" w:tentative="1">
      <w:start w:val="1"/>
      <w:numFmt w:val="bullet"/>
      <w:lvlText w:val=""/>
      <w:lvlJc w:val="left"/>
      <w:pPr>
        <w:tabs>
          <w:tab w:val="num" w:pos="2160"/>
        </w:tabs>
        <w:ind w:left="2160" w:hanging="360"/>
      </w:pPr>
      <w:rPr>
        <w:rFonts w:ascii="Wingdings" w:hAnsi="Wingdings" w:hint="default"/>
      </w:rPr>
    </w:lvl>
    <w:lvl w:ilvl="3" w:tplc="B172E7C4" w:tentative="1">
      <w:start w:val="1"/>
      <w:numFmt w:val="bullet"/>
      <w:lvlText w:val=""/>
      <w:lvlJc w:val="left"/>
      <w:pPr>
        <w:tabs>
          <w:tab w:val="num" w:pos="2880"/>
        </w:tabs>
        <w:ind w:left="2880" w:hanging="360"/>
      </w:pPr>
      <w:rPr>
        <w:rFonts w:ascii="Wingdings" w:hAnsi="Wingdings" w:hint="default"/>
      </w:rPr>
    </w:lvl>
    <w:lvl w:ilvl="4" w:tplc="CCB013B4" w:tentative="1">
      <w:start w:val="1"/>
      <w:numFmt w:val="bullet"/>
      <w:lvlText w:val=""/>
      <w:lvlJc w:val="left"/>
      <w:pPr>
        <w:tabs>
          <w:tab w:val="num" w:pos="3600"/>
        </w:tabs>
        <w:ind w:left="3600" w:hanging="360"/>
      </w:pPr>
      <w:rPr>
        <w:rFonts w:ascii="Wingdings" w:hAnsi="Wingdings" w:hint="default"/>
      </w:rPr>
    </w:lvl>
    <w:lvl w:ilvl="5" w:tplc="321A84C8" w:tentative="1">
      <w:start w:val="1"/>
      <w:numFmt w:val="bullet"/>
      <w:lvlText w:val=""/>
      <w:lvlJc w:val="left"/>
      <w:pPr>
        <w:tabs>
          <w:tab w:val="num" w:pos="4320"/>
        </w:tabs>
        <w:ind w:left="4320" w:hanging="360"/>
      </w:pPr>
      <w:rPr>
        <w:rFonts w:ascii="Wingdings" w:hAnsi="Wingdings" w:hint="default"/>
      </w:rPr>
    </w:lvl>
    <w:lvl w:ilvl="6" w:tplc="5476924A" w:tentative="1">
      <w:start w:val="1"/>
      <w:numFmt w:val="bullet"/>
      <w:lvlText w:val=""/>
      <w:lvlJc w:val="left"/>
      <w:pPr>
        <w:tabs>
          <w:tab w:val="num" w:pos="5040"/>
        </w:tabs>
        <w:ind w:left="5040" w:hanging="360"/>
      </w:pPr>
      <w:rPr>
        <w:rFonts w:ascii="Wingdings" w:hAnsi="Wingdings" w:hint="default"/>
      </w:rPr>
    </w:lvl>
    <w:lvl w:ilvl="7" w:tplc="928479EE" w:tentative="1">
      <w:start w:val="1"/>
      <w:numFmt w:val="bullet"/>
      <w:lvlText w:val=""/>
      <w:lvlJc w:val="left"/>
      <w:pPr>
        <w:tabs>
          <w:tab w:val="num" w:pos="5760"/>
        </w:tabs>
        <w:ind w:left="5760" w:hanging="360"/>
      </w:pPr>
      <w:rPr>
        <w:rFonts w:ascii="Wingdings" w:hAnsi="Wingdings" w:hint="default"/>
      </w:rPr>
    </w:lvl>
    <w:lvl w:ilvl="8" w:tplc="02F82C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94457"/>
    <w:multiLevelType w:val="hybridMultilevel"/>
    <w:tmpl w:val="83688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936B4E"/>
    <w:multiLevelType w:val="hybridMultilevel"/>
    <w:tmpl w:val="D17AE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8B25A5"/>
    <w:multiLevelType w:val="hybridMultilevel"/>
    <w:tmpl w:val="DEE4740A"/>
    <w:lvl w:ilvl="0" w:tplc="01B6E992">
      <w:start w:val="1"/>
      <w:numFmt w:val="bullet"/>
      <w:lvlText w:val=""/>
      <w:lvlJc w:val="left"/>
      <w:pPr>
        <w:tabs>
          <w:tab w:val="num" w:pos="720"/>
        </w:tabs>
        <w:ind w:left="720" w:hanging="360"/>
      </w:pPr>
      <w:rPr>
        <w:rFonts w:ascii="Wingdings" w:hAnsi="Wingdings" w:hint="default"/>
      </w:rPr>
    </w:lvl>
    <w:lvl w:ilvl="1" w:tplc="351E09D0" w:tentative="1">
      <w:start w:val="1"/>
      <w:numFmt w:val="bullet"/>
      <w:lvlText w:val=""/>
      <w:lvlJc w:val="left"/>
      <w:pPr>
        <w:tabs>
          <w:tab w:val="num" w:pos="1440"/>
        </w:tabs>
        <w:ind w:left="1440" w:hanging="360"/>
      </w:pPr>
      <w:rPr>
        <w:rFonts w:ascii="Wingdings" w:hAnsi="Wingdings" w:hint="default"/>
      </w:rPr>
    </w:lvl>
    <w:lvl w:ilvl="2" w:tplc="B4165450" w:tentative="1">
      <w:start w:val="1"/>
      <w:numFmt w:val="bullet"/>
      <w:lvlText w:val=""/>
      <w:lvlJc w:val="left"/>
      <w:pPr>
        <w:tabs>
          <w:tab w:val="num" w:pos="2160"/>
        </w:tabs>
        <w:ind w:left="2160" w:hanging="360"/>
      </w:pPr>
      <w:rPr>
        <w:rFonts w:ascii="Wingdings" w:hAnsi="Wingdings" w:hint="default"/>
      </w:rPr>
    </w:lvl>
    <w:lvl w:ilvl="3" w:tplc="F094DEFE" w:tentative="1">
      <w:start w:val="1"/>
      <w:numFmt w:val="bullet"/>
      <w:lvlText w:val=""/>
      <w:lvlJc w:val="left"/>
      <w:pPr>
        <w:tabs>
          <w:tab w:val="num" w:pos="2880"/>
        </w:tabs>
        <w:ind w:left="2880" w:hanging="360"/>
      </w:pPr>
      <w:rPr>
        <w:rFonts w:ascii="Wingdings" w:hAnsi="Wingdings" w:hint="default"/>
      </w:rPr>
    </w:lvl>
    <w:lvl w:ilvl="4" w:tplc="491075D8" w:tentative="1">
      <w:start w:val="1"/>
      <w:numFmt w:val="bullet"/>
      <w:lvlText w:val=""/>
      <w:lvlJc w:val="left"/>
      <w:pPr>
        <w:tabs>
          <w:tab w:val="num" w:pos="3600"/>
        </w:tabs>
        <w:ind w:left="3600" w:hanging="360"/>
      </w:pPr>
      <w:rPr>
        <w:rFonts w:ascii="Wingdings" w:hAnsi="Wingdings" w:hint="default"/>
      </w:rPr>
    </w:lvl>
    <w:lvl w:ilvl="5" w:tplc="4EA8F53C" w:tentative="1">
      <w:start w:val="1"/>
      <w:numFmt w:val="bullet"/>
      <w:lvlText w:val=""/>
      <w:lvlJc w:val="left"/>
      <w:pPr>
        <w:tabs>
          <w:tab w:val="num" w:pos="4320"/>
        </w:tabs>
        <w:ind w:left="4320" w:hanging="360"/>
      </w:pPr>
      <w:rPr>
        <w:rFonts w:ascii="Wingdings" w:hAnsi="Wingdings" w:hint="default"/>
      </w:rPr>
    </w:lvl>
    <w:lvl w:ilvl="6" w:tplc="BE10EA6C" w:tentative="1">
      <w:start w:val="1"/>
      <w:numFmt w:val="bullet"/>
      <w:lvlText w:val=""/>
      <w:lvlJc w:val="left"/>
      <w:pPr>
        <w:tabs>
          <w:tab w:val="num" w:pos="5040"/>
        </w:tabs>
        <w:ind w:left="5040" w:hanging="360"/>
      </w:pPr>
      <w:rPr>
        <w:rFonts w:ascii="Wingdings" w:hAnsi="Wingdings" w:hint="default"/>
      </w:rPr>
    </w:lvl>
    <w:lvl w:ilvl="7" w:tplc="F1FE48D6" w:tentative="1">
      <w:start w:val="1"/>
      <w:numFmt w:val="bullet"/>
      <w:lvlText w:val=""/>
      <w:lvlJc w:val="left"/>
      <w:pPr>
        <w:tabs>
          <w:tab w:val="num" w:pos="5760"/>
        </w:tabs>
        <w:ind w:left="5760" w:hanging="360"/>
      </w:pPr>
      <w:rPr>
        <w:rFonts w:ascii="Wingdings" w:hAnsi="Wingdings" w:hint="default"/>
      </w:rPr>
    </w:lvl>
    <w:lvl w:ilvl="8" w:tplc="A044BB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64D74"/>
    <w:multiLevelType w:val="multilevel"/>
    <w:tmpl w:val="B46867EA"/>
    <w:lvl w:ilvl="0">
      <w:start w:val="1"/>
      <w:numFmt w:val="decimal"/>
      <w:lvlText w:val="%1."/>
      <w:lvlJc w:val="left"/>
      <w:pPr>
        <w:ind w:left="360" w:hanging="360"/>
      </w:pPr>
    </w:lvl>
    <w:lvl w:ilvl="1">
      <w:start w:val="4"/>
      <w:numFmt w:val="decimal"/>
      <w:isLgl/>
      <w:lvlText w:val="%1.%2."/>
      <w:lvlJc w:val="left"/>
      <w:pPr>
        <w:ind w:left="76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B45820"/>
    <w:multiLevelType w:val="hybridMultilevel"/>
    <w:tmpl w:val="2B6EA446"/>
    <w:lvl w:ilvl="0" w:tplc="A4E20CD4">
      <w:start w:val="1"/>
      <w:numFmt w:val="bullet"/>
      <w:lvlText w:val=""/>
      <w:lvlJc w:val="left"/>
      <w:pPr>
        <w:tabs>
          <w:tab w:val="num" w:pos="720"/>
        </w:tabs>
        <w:ind w:left="720" w:hanging="360"/>
      </w:pPr>
      <w:rPr>
        <w:rFonts w:ascii="Wingdings" w:hAnsi="Wingdings" w:hint="default"/>
      </w:rPr>
    </w:lvl>
    <w:lvl w:ilvl="1" w:tplc="9E8CFB8C" w:tentative="1">
      <w:start w:val="1"/>
      <w:numFmt w:val="bullet"/>
      <w:lvlText w:val=""/>
      <w:lvlJc w:val="left"/>
      <w:pPr>
        <w:tabs>
          <w:tab w:val="num" w:pos="1440"/>
        </w:tabs>
        <w:ind w:left="1440" w:hanging="360"/>
      </w:pPr>
      <w:rPr>
        <w:rFonts w:ascii="Wingdings" w:hAnsi="Wingdings" w:hint="default"/>
      </w:rPr>
    </w:lvl>
    <w:lvl w:ilvl="2" w:tplc="EBF47DE2" w:tentative="1">
      <w:start w:val="1"/>
      <w:numFmt w:val="bullet"/>
      <w:lvlText w:val=""/>
      <w:lvlJc w:val="left"/>
      <w:pPr>
        <w:tabs>
          <w:tab w:val="num" w:pos="2160"/>
        </w:tabs>
        <w:ind w:left="2160" w:hanging="360"/>
      </w:pPr>
      <w:rPr>
        <w:rFonts w:ascii="Wingdings" w:hAnsi="Wingdings" w:hint="default"/>
      </w:rPr>
    </w:lvl>
    <w:lvl w:ilvl="3" w:tplc="A51CCF1E" w:tentative="1">
      <w:start w:val="1"/>
      <w:numFmt w:val="bullet"/>
      <w:lvlText w:val=""/>
      <w:lvlJc w:val="left"/>
      <w:pPr>
        <w:tabs>
          <w:tab w:val="num" w:pos="2880"/>
        </w:tabs>
        <w:ind w:left="2880" w:hanging="360"/>
      </w:pPr>
      <w:rPr>
        <w:rFonts w:ascii="Wingdings" w:hAnsi="Wingdings" w:hint="default"/>
      </w:rPr>
    </w:lvl>
    <w:lvl w:ilvl="4" w:tplc="610A20E4" w:tentative="1">
      <w:start w:val="1"/>
      <w:numFmt w:val="bullet"/>
      <w:lvlText w:val=""/>
      <w:lvlJc w:val="left"/>
      <w:pPr>
        <w:tabs>
          <w:tab w:val="num" w:pos="3600"/>
        </w:tabs>
        <w:ind w:left="3600" w:hanging="360"/>
      </w:pPr>
      <w:rPr>
        <w:rFonts w:ascii="Wingdings" w:hAnsi="Wingdings" w:hint="default"/>
      </w:rPr>
    </w:lvl>
    <w:lvl w:ilvl="5" w:tplc="25AE058E" w:tentative="1">
      <w:start w:val="1"/>
      <w:numFmt w:val="bullet"/>
      <w:lvlText w:val=""/>
      <w:lvlJc w:val="left"/>
      <w:pPr>
        <w:tabs>
          <w:tab w:val="num" w:pos="4320"/>
        </w:tabs>
        <w:ind w:left="4320" w:hanging="360"/>
      </w:pPr>
      <w:rPr>
        <w:rFonts w:ascii="Wingdings" w:hAnsi="Wingdings" w:hint="default"/>
      </w:rPr>
    </w:lvl>
    <w:lvl w:ilvl="6" w:tplc="68A298D2" w:tentative="1">
      <w:start w:val="1"/>
      <w:numFmt w:val="bullet"/>
      <w:lvlText w:val=""/>
      <w:lvlJc w:val="left"/>
      <w:pPr>
        <w:tabs>
          <w:tab w:val="num" w:pos="5040"/>
        </w:tabs>
        <w:ind w:left="5040" w:hanging="360"/>
      </w:pPr>
      <w:rPr>
        <w:rFonts w:ascii="Wingdings" w:hAnsi="Wingdings" w:hint="default"/>
      </w:rPr>
    </w:lvl>
    <w:lvl w:ilvl="7" w:tplc="2EF24D9C" w:tentative="1">
      <w:start w:val="1"/>
      <w:numFmt w:val="bullet"/>
      <w:lvlText w:val=""/>
      <w:lvlJc w:val="left"/>
      <w:pPr>
        <w:tabs>
          <w:tab w:val="num" w:pos="5760"/>
        </w:tabs>
        <w:ind w:left="5760" w:hanging="360"/>
      </w:pPr>
      <w:rPr>
        <w:rFonts w:ascii="Wingdings" w:hAnsi="Wingdings" w:hint="default"/>
      </w:rPr>
    </w:lvl>
    <w:lvl w:ilvl="8" w:tplc="EFF056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C1DF5"/>
    <w:multiLevelType w:val="hybridMultilevel"/>
    <w:tmpl w:val="EB1297EA"/>
    <w:lvl w:ilvl="0" w:tplc="717E52EA">
      <w:start w:val="1"/>
      <w:numFmt w:val="bullet"/>
      <w:lvlText w:val=""/>
      <w:lvlJc w:val="left"/>
      <w:pPr>
        <w:tabs>
          <w:tab w:val="num" w:pos="720"/>
        </w:tabs>
        <w:ind w:left="720" w:hanging="360"/>
      </w:pPr>
      <w:rPr>
        <w:rFonts w:ascii="Wingdings" w:hAnsi="Wingdings" w:hint="default"/>
      </w:rPr>
    </w:lvl>
    <w:lvl w:ilvl="1" w:tplc="702262EE" w:tentative="1">
      <w:start w:val="1"/>
      <w:numFmt w:val="bullet"/>
      <w:lvlText w:val=""/>
      <w:lvlJc w:val="left"/>
      <w:pPr>
        <w:tabs>
          <w:tab w:val="num" w:pos="1440"/>
        </w:tabs>
        <w:ind w:left="1440" w:hanging="360"/>
      </w:pPr>
      <w:rPr>
        <w:rFonts w:ascii="Wingdings" w:hAnsi="Wingdings" w:hint="default"/>
      </w:rPr>
    </w:lvl>
    <w:lvl w:ilvl="2" w:tplc="DFF08AEE" w:tentative="1">
      <w:start w:val="1"/>
      <w:numFmt w:val="bullet"/>
      <w:lvlText w:val=""/>
      <w:lvlJc w:val="left"/>
      <w:pPr>
        <w:tabs>
          <w:tab w:val="num" w:pos="2160"/>
        </w:tabs>
        <w:ind w:left="2160" w:hanging="360"/>
      </w:pPr>
      <w:rPr>
        <w:rFonts w:ascii="Wingdings" w:hAnsi="Wingdings" w:hint="default"/>
      </w:rPr>
    </w:lvl>
    <w:lvl w:ilvl="3" w:tplc="53C628C8" w:tentative="1">
      <w:start w:val="1"/>
      <w:numFmt w:val="bullet"/>
      <w:lvlText w:val=""/>
      <w:lvlJc w:val="left"/>
      <w:pPr>
        <w:tabs>
          <w:tab w:val="num" w:pos="2880"/>
        </w:tabs>
        <w:ind w:left="2880" w:hanging="360"/>
      </w:pPr>
      <w:rPr>
        <w:rFonts w:ascii="Wingdings" w:hAnsi="Wingdings" w:hint="default"/>
      </w:rPr>
    </w:lvl>
    <w:lvl w:ilvl="4" w:tplc="EAB6D474" w:tentative="1">
      <w:start w:val="1"/>
      <w:numFmt w:val="bullet"/>
      <w:lvlText w:val=""/>
      <w:lvlJc w:val="left"/>
      <w:pPr>
        <w:tabs>
          <w:tab w:val="num" w:pos="3600"/>
        </w:tabs>
        <w:ind w:left="3600" w:hanging="360"/>
      </w:pPr>
      <w:rPr>
        <w:rFonts w:ascii="Wingdings" w:hAnsi="Wingdings" w:hint="default"/>
      </w:rPr>
    </w:lvl>
    <w:lvl w:ilvl="5" w:tplc="ED1A8B6E" w:tentative="1">
      <w:start w:val="1"/>
      <w:numFmt w:val="bullet"/>
      <w:lvlText w:val=""/>
      <w:lvlJc w:val="left"/>
      <w:pPr>
        <w:tabs>
          <w:tab w:val="num" w:pos="4320"/>
        </w:tabs>
        <w:ind w:left="4320" w:hanging="360"/>
      </w:pPr>
      <w:rPr>
        <w:rFonts w:ascii="Wingdings" w:hAnsi="Wingdings" w:hint="default"/>
      </w:rPr>
    </w:lvl>
    <w:lvl w:ilvl="6" w:tplc="5F9E84F8" w:tentative="1">
      <w:start w:val="1"/>
      <w:numFmt w:val="bullet"/>
      <w:lvlText w:val=""/>
      <w:lvlJc w:val="left"/>
      <w:pPr>
        <w:tabs>
          <w:tab w:val="num" w:pos="5040"/>
        </w:tabs>
        <w:ind w:left="5040" w:hanging="360"/>
      </w:pPr>
      <w:rPr>
        <w:rFonts w:ascii="Wingdings" w:hAnsi="Wingdings" w:hint="default"/>
      </w:rPr>
    </w:lvl>
    <w:lvl w:ilvl="7" w:tplc="B1E2C0FA" w:tentative="1">
      <w:start w:val="1"/>
      <w:numFmt w:val="bullet"/>
      <w:lvlText w:val=""/>
      <w:lvlJc w:val="left"/>
      <w:pPr>
        <w:tabs>
          <w:tab w:val="num" w:pos="5760"/>
        </w:tabs>
        <w:ind w:left="5760" w:hanging="360"/>
      </w:pPr>
      <w:rPr>
        <w:rFonts w:ascii="Wingdings" w:hAnsi="Wingdings" w:hint="default"/>
      </w:rPr>
    </w:lvl>
    <w:lvl w:ilvl="8" w:tplc="E58CEB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10D7F"/>
    <w:multiLevelType w:val="hybridMultilevel"/>
    <w:tmpl w:val="F9D2B1F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46206E"/>
    <w:multiLevelType w:val="hybridMultilevel"/>
    <w:tmpl w:val="77463BD0"/>
    <w:lvl w:ilvl="0" w:tplc="3926D5A2">
      <w:start w:val="1"/>
      <w:numFmt w:val="bullet"/>
      <w:lvlText w:val="ü"/>
      <w:lvlJc w:val="left"/>
      <w:pPr>
        <w:tabs>
          <w:tab w:val="num" w:pos="720"/>
        </w:tabs>
        <w:ind w:left="720" w:hanging="360"/>
      </w:pPr>
      <w:rPr>
        <w:rFonts w:ascii="Wingdings,Sans-Serif" w:hAnsi="Wingdings,Sans-Serif" w:hint="default"/>
      </w:rPr>
    </w:lvl>
    <w:lvl w:ilvl="1" w:tplc="A45E1CB6">
      <w:start w:val="1"/>
      <w:numFmt w:val="bullet"/>
      <w:lvlText w:val=""/>
      <w:lvlJc w:val="left"/>
      <w:pPr>
        <w:tabs>
          <w:tab w:val="num" w:pos="1440"/>
        </w:tabs>
        <w:ind w:left="1440" w:hanging="360"/>
      </w:pPr>
      <w:rPr>
        <w:rFonts w:ascii="Wingdings" w:hAnsi="Wingdings" w:hint="default"/>
        <w:color w:val="auto"/>
      </w:rPr>
    </w:lvl>
    <w:lvl w:ilvl="2" w:tplc="58D2E944" w:tentative="1">
      <w:start w:val="1"/>
      <w:numFmt w:val="bullet"/>
      <w:lvlText w:val="ü"/>
      <w:lvlJc w:val="left"/>
      <w:pPr>
        <w:tabs>
          <w:tab w:val="num" w:pos="2160"/>
        </w:tabs>
        <w:ind w:left="2160" w:hanging="360"/>
      </w:pPr>
      <w:rPr>
        <w:rFonts w:ascii="Wingdings,Sans-Serif" w:hAnsi="Wingdings,Sans-Serif" w:hint="default"/>
      </w:rPr>
    </w:lvl>
    <w:lvl w:ilvl="3" w:tplc="67768BE2" w:tentative="1">
      <w:start w:val="1"/>
      <w:numFmt w:val="bullet"/>
      <w:lvlText w:val="ü"/>
      <w:lvlJc w:val="left"/>
      <w:pPr>
        <w:tabs>
          <w:tab w:val="num" w:pos="2880"/>
        </w:tabs>
        <w:ind w:left="2880" w:hanging="360"/>
      </w:pPr>
      <w:rPr>
        <w:rFonts w:ascii="Wingdings,Sans-Serif" w:hAnsi="Wingdings,Sans-Serif" w:hint="default"/>
      </w:rPr>
    </w:lvl>
    <w:lvl w:ilvl="4" w:tplc="F41687EC" w:tentative="1">
      <w:start w:val="1"/>
      <w:numFmt w:val="bullet"/>
      <w:lvlText w:val="ü"/>
      <w:lvlJc w:val="left"/>
      <w:pPr>
        <w:tabs>
          <w:tab w:val="num" w:pos="3600"/>
        </w:tabs>
        <w:ind w:left="3600" w:hanging="360"/>
      </w:pPr>
      <w:rPr>
        <w:rFonts w:ascii="Wingdings,Sans-Serif" w:hAnsi="Wingdings,Sans-Serif" w:hint="default"/>
      </w:rPr>
    </w:lvl>
    <w:lvl w:ilvl="5" w:tplc="0F8CC3BC" w:tentative="1">
      <w:start w:val="1"/>
      <w:numFmt w:val="bullet"/>
      <w:lvlText w:val="ü"/>
      <w:lvlJc w:val="left"/>
      <w:pPr>
        <w:tabs>
          <w:tab w:val="num" w:pos="4320"/>
        </w:tabs>
        <w:ind w:left="4320" w:hanging="360"/>
      </w:pPr>
      <w:rPr>
        <w:rFonts w:ascii="Wingdings,Sans-Serif" w:hAnsi="Wingdings,Sans-Serif" w:hint="default"/>
      </w:rPr>
    </w:lvl>
    <w:lvl w:ilvl="6" w:tplc="BCDA994A" w:tentative="1">
      <w:start w:val="1"/>
      <w:numFmt w:val="bullet"/>
      <w:lvlText w:val="ü"/>
      <w:lvlJc w:val="left"/>
      <w:pPr>
        <w:tabs>
          <w:tab w:val="num" w:pos="5040"/>
        </w:tabs>
        <w:ind w:left="5040" w:hanging="360"/>
      </w:pPr>
      <w:rPr>
        <w:rFonts w:ascii="Wingdings,Sans-Serif" w:hAnsi="Wingdings,Sans-Serif" w:hint="default"/>
      </w:rPr>
    </w:lvl>
    <w:lvl w:ilvl="7" w:tplc="3552E1DE" w:tentative="1">
      <w:start w:val="1"/>
      <w:numFmt w:val="bullet"/>
      <w:lvlText w:val="ü"/>
      <w:lvlJc w:val="left"/>
      <w:pPr>
        <w:tabs>
          <w:tab w:val="num" w:pos="5760"/>
        </w:tabs>
        <w:ind w:left="5760" w:hanging="360"/>
      </w:pPr>
      <w:rPr>
        <w:rFonts w:ascii="Wingdings,Sans-Serif" w:hAnsi="Wingdings,Sans-Serif" w:hint="default"/>
      </w:rPr>
    </w:lvl>
    <w:lvl w:ilvl="8" w:tplc="7F0215BA" w:tentative="1">
      <w:start w:val="1"/>
      <w:numFmt w:val="bullet"/>
      <w:lvlText w:val="ü"/>
      <w:lvlJc w:val="left"/>
      <w:pPr>
        <w:tabs>
          <w:tab w:val="num" w:pos="6480"/>
        </w:tabs>
        <w:ind w:left="6480" w:hanging="360"/>
      </w:pPr>
      <w:rPr>
        <w:rFonts w:ascii="Wingdings,Sans-Serif" w:hAnsi="Wingdings,Sans-Serif" w:hint="default"/>
      </w:rPr>
    </w:lvl>
  </w:abstractNum>
  <w:abstractNum w:abstractNumId="24" w15:restartNumberingAfterBreak="0">
    <w:nsid w:val="43AC67BE"/>
    <w:multiLevelType w:val="hybridMultilevel"/>
    <w:tmpl w:val="4950197C"/>
    <w:lvl w:ilvl="0" w:tplc="F3243F26">
      <w:start w:val="1"/>
      <w:numFmt w:val="bullet"/>
      <w:lvlText w:val=""/>
      <w:lvlJc w:val="left"/>
      <w:pPr>
        <w:tabs>
          <w:tab w:val="num" w:pos="720"/>
        </w:tabs>
        <w:ind w:left="720" w:hanging="360"/>
      </w:pPr>
      <w:rPr>
        <w:rFonts w:ascii="Wingdings" w:hAnsi="Wingdings" w:hint="default"/>
      </w:rPr>
    </w:lvl>
    <w:lvl w:ilvl="1" w:tplc="17C2F35C" w:tentative="1">
      <w:start w:val="1"/>
      <w:numFmt w:val="bullet"/>
      <w:lvlText w:val=""/>
      <w:lvlJc w:val="left"/>
      <w:pPr>
        <w:tabs>
          <w:tab w:val="num" w:pos="1440"/>
        </w:tabs>
        <w:ind w:left="1440" w:hanging="360"/>
      </w:pPr>
      <w:rPr>
        <w:rFonts w:ascii="Wingdings" w:hAnsi="Wingdings" w:hint="default"/>
      </w:rPr>
    </w:lvl>
    <w:lvl w:ilvl="2" w:tplc="A2BEECC8" w:tentative="1">
      <w:start w:val="1"/>
      <w:numFmt w:val="bullet"/>
      <w:lvlText w:val=""/>
      <w:lvlJc w:val="left"/>
      <w:pPr>
        <w:tabs>
          <w:tab w:val="num" w:pos="2160"/>
        </w:tabs>
        <w:ind w:left="2160" w:hanging="360"/>
      </w:pPr>
      <w:rPr>
        <w:rFonts w:ascii="Wingdings" w:hAnsi="Wingdings" w:hint="default"/>
      </w:rPr>
    </w:lvl>
    <w:lvl w:ilvl="3" w:tplc="5BBA4CF8" w:tentative="1">
      <w:start w:val="1"/>
      <w:numFmt w:val="bullet"/>
      <w:lvlText w:val=""/>
      <w:lvlJc w:val="left"/>
      <w:pPr>
        <w:tabs>
          <w:tab w:val="num" w:pos="2880"/>
        </w:tabs>
        <w:ind w:left="2880" w:hanging="360"/>
      </w:pPr>
      <w:rPr>
        <w:rFonts w:ascii="Wingdings" w:hAnsi="Wingdings" w:hint="default"/>
      </w:rPr>
    </w:lvl>
    <w:lvl w:ilvl="4" w:tplc="310E54F2" w:tentative="1">
      <w:start w:val="1"/>
      <w:numFmt w:val="bullet"/>
      <w:lvlText w:val=""/>
      <w:lvlJc w:val="left"/>
      <w:pPr>
        <w:tabs>
          <w:tab w:val="num" w:pos="3600"/>
        </w:tabs>
        <w:ind w:left="3600" w:hanging="360"/>
      </w:pPr>
      <w:rPr>
        <w:rFonts w:ascii="Wingdings" w:hAnsi="Wingdings" w:hint="default"/>
      </w:rPr>
    </w:lvl>
    <w:lvl w:ilvl="5" w:tplc="4146766A" w:tentative="1">
      <w:start w:val="1"/>
      <w:numFmt w:val="bullet"/>
      <w:lvlText w:val=""/>
      <w:lvlJc w:val="left"/>
      <w:pPr>
        <w:tabs>
          <w:tab w:val="num" w:pos="4320"/>
        </w:tabs>
        <w:ind w:left="4320" w:hanging="360"/>
      </w:pPr>
      <w:rPr>
        <w:rFonts w:ascii="Wingdings" w:hAnsi="Wingdings" w:hint="default"/>
      </w:rPr>
    </w:lvl>
    <w:lvl w:ilvl="6" w:tplc="468A9C24" w:tentative="1">
      <w:start w:val="1"/>
      <w:numFmt w:val="bullet"/>
      <w:lvlText w:val=""/>
      <w:lvlJc w:val="left"/>
      <w:pPr>
        <w:tabs>
          <w:tab w:val="num" w:pos="5040"/>
        </w:tabs>
        <w:ind w:left="5040" w:hanging="360"/>
      </w:pPr>
      <w:rPr>
        <w:rFonts w:ascii="Wingdings" w:hAnsi="Wingdings" w:hint="default"/>
      </w:rPr>
    </w:lvl>
    <w:lvl w:ilvl="7" w:tplc="B3E4DB1E" w:tentative="1">
      <w:start w:val="1"/>
      <w:numFmt w:val="bullet"/>
      <w:lvlText w:val=""/>
      <w:lvlJc w:val="left"/>
      <w:pPr>
        <w:tabs>
          <w:tab w:val="num" w:pos="5760"/>
        </w:tabs>
        <w:ind w:left="5760" w:hanging="360"/>
      </w:pPr>
      <w:rPr>
        <w:rFonts w:ascii="Wingdings" w:hAnsi="Wingdings" w:hint="default"/>
      </w:rPr>
    </w:lvl>
    <w:lvl w:ilvl="8" w:tplc="C43E33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D0C27"/>
    <w:multiLevelType w:val="hybridMultilevel"/>
    <w:tmpl w:val="A6B646BC"/>
    <w:lvl w:ilvl="0" w:tplc="089CBCE8">
      <w:start w:val="1"/>
      <w:numFmt w:val="bullet"/>
      <w:lvlText w:val=""/>
      <w:lvlJc w:val="left"/>
      <w:pPr>
        <w:tabs>
          <w:tab w:val="num" w:pos="720"/>
        </w:tabs>
        <w:ind w:left="720" w:hanging="360"/>
      </w:pPr>
      <w:rPr>
        <w:rFonts w:ascii="Wingdings" w:hAnsi="Wingdings" w:hint="default"/>
      </w:rPr>
    </w:lvl>
    <w:lvl w:ilvl="1" w:tplc="A0D0C3DA" w:tentative="1">
      <w:start w:val="1"/>
      <w:numFmt w:val="bullet"/>
      <w:lvlText w:val=""/>
      <w:lvlJc w:val="left"/>
      <w:pPr>
        <w:tabs>
          <w:tab w:val="num" w:pos="1440"/>
        </w:tabs>
        <w:ind w:left="1440" w:hanging="360"/>
      </w:pPr>
      <w:rPr>
        <w:rFonts w:ascii="Wingdings" w:hAnsi="Wingdings" w:hint="default"/>
      </w:rPr>
    </w:lvl>
    <w:lvl w:ilvl="2" w:tplc="03563D30" w:tentative="1">
      <w:start w:val="1"/>
      <w:numFmt w:val="bullet"/>
      <w:lvlText w:val=""/>
      <w:lvlJc w:val="left"/>
      <w:pPr>
        <w:tabs>
          <w:tab w:val="num" w:pos="2160"/>
        </w:tabs>
        <w:ind w:left="2160" w:hanging="360"/>
      </w:pPr>
      <w:rPr>
        <w:rFonts w:ascii="Wingdings" w:hAnsi="Wingdings" w:hint="default"/>
      </w:rPr>
    </w:lvl>
    <w:lvl w:ilvl="3" w:tplc="E7E61DDC" w:tentative="1">
      <w:start w:val="1"/>
      <w:numFmt w:val="bullet"/>
      <w:lvlText w:val=""/>
      <w:lvlJc w:val="left"/>
      <w:pPr>
        <w:tabs>
          <w:tab w:val="num" w:pos="2880"/>
        </w:tabs>
        <w:ind w:left="2880" w:hanging="360"/>
      </w:pPr>
      <w:rPr>
        <w:rFonts w:ascii="Wingdings" w:hAnsi="Wingdings" w:hint="default"/>
      </w:rPr>
    </w:lvl>
    <w:lvl w:ilvl="4" w:tplc="D3E8271C" w:tentative="1">
      <w:start w:val="1"/>
      <w:numFmt w:val="bullet"/>
      <w:lvlText w:val=""/>
      <w:lvlJc w:val="left"/>
      <w:pPr>
        <w:tabs>
          <w:tab w:val="num" w:pos="3600"/>
        </w:tabs>
        <w:ind w:left="3600" w:hanging="360"/>
      </w:pPr>
      <w:rPr>
        <w:rFonts w:ascii="Wingdings" w:hAnsi="Wingdings" w:hint="default"/>
      </w:rPr>
    </w:lvl>
    <w:lvl w:ilvl="5" w:tplc="E7A64C6E" w:tentative="1">
      <w:start w:val="1"/>
      <w:numFmt w:val="bullet"/>
      <w:lvlText w:val=""/>
      <w:lvlJc w:val="left"/>
      <w:pPr>
        <w:tabs>
          <w:tab w:val="num" w:pos="4320"/>
        </w:tabs>
        <w:ind w:left="4320" w:hanging="360"/>
      </w:pPr>
      <w:rPr>
        <w:rFonts w:ascii="Wingdings" w:hAnsi="Wingdings" w:hint="default"/>
      </w:rPr>
    </w:lvl>
    <w:lvl w:ilvl="6" w:tplc="6EB80D36" w:tentative="1">
      <w:start w:val="1"/>
      <w:numFmt w:val="bullet"/>
      <w:lvlText w:val=""/>
      <w:lvlJc w:val="left"/>
      <w:pPr>
        <w:tabs>
          <w:tab w:val="num" w:pos="5040"/>
        </w:tabs>
        <w:ind w:left="5040" w:hanging="360"/>
      </w:pPr>
      <w:rPr>
        <w:rFonts w:ascii="Wingdings" w:hAnsi="Wingdings" w:hint="default"/>
      </w:rPr>
    </w:lvl>
    <w:lvl w:ilvl="7" w:tplc="156E9704" w:tentative="1">
      <w:start w:val="1"/>
      <w:numFmt w:val="bullet"/>
      <w:lvlText w:val=""/>
      <w:lvlJc w:val="left"/>
      <w:pPr>
        <w:tabs>
          <w:tab w:val="num" w:pos="5760"/>
        </w:tabs>
        <w:ind w:left="5760" w:hanging="360"/>
      </w:pPr>
      <w:rPr>
        <w:rFonts w:ascii="Wingdings" w:hAnsi="Wingdings" w:hint="default"/>
      </w:rPr>
    </w:lvl>
    <w:lvl w:ilvl="8" w:tplc="E6C6B7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EC4"/>
    <w:multiLevelType w:val="hybridMultilevel"/>
    <w:tmpl w:val="0C0A1B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C4828F6"/>
    <w:multiLevelType w:val="hybridMultilevel"/>
    <w:tmpl w:val="56242516"/>
    <w:lvl w:ilvl="0" w:tplc="4A5AB1E6">
      <w:start w:val="1"/>
      <w:numFmt w:val="bullet"/>
      <w:lvlText w:val=""/>
      <w:lvlJc w:val="left"/>
      <w:pPr>
        <w:tabs>
          <w:tab w:val="num" w:pos="720"/>
        </w:tabs>
        <w:ind w:left="720" w:hanging="360"/>
      </w:pPr>
      <w:rPr>
        <w:rFonts w:ascii="Wingdings" w:hAnsi="Wingdings" w:hint="default"/>
      </w:rPr>
    </w:lvl>
    <w:lvl w:ilvl="1" w:tplc="693CA8E4" w:tentative="1">
      <w:start w:val="1"/>
      <w:numFmt w:val="bullet"/>
      <w:lvlText w:val=""/>
      <w:lvlJc w:val="left"/>
      <w:pPr>
        <w:tabs>
          <w:tab w:val="num" w:pos="1440"/>
        </w:tabs>
        <w:ind w:left="1440" w:hanging="360"/>
      </w:pPr>
      <w:rPr>
        <w:rFonts w:ascii="Wingdings" w:hAnsi="Wingdings" w:hint="default"/>
      </w:rPr>
    </w:lvl>
    <w:lvl w:ilvl="2" w:tplc="B1DAA1DA" w:tentative="1">
      <w:start w:val="1"/>
      <w:numFmt w:val="bullet"/>
      <w:lvlText w:val=""/>
      <w:lvlJc w:val="left"/>
      <w:pPr>
        <w:tabs>
          <w:tab w:val="num" w:pos="2160"/>
        </w:tabs>
        <w:ind w:left="2160" w:hanging="360"/>
      </w:pPr>
      <w:rPr>
        <w:rFonts w:ascii="Wingdings" w:hAnsi="Wingdings" w:hint="default"/>
      </w:rPr>
    </w:lvl>
    <w:lvl w:ilvl="3" w:tplc="BA34E744" w:tentative="1">
      <w:start w:val="1"/>
      <w:numFmt w:val="bullet"/>
      <w:lvlText w:val=""/>
      <w:lvlJc w:val="left"/>
      <w:pPr>
        <w:tabs>
          <w:tab w:val="num" w:pos="2880"/>
        </w:tabs>
        <w:ind w:left="2880" w:hanging="360"/>
      </w:pPr>
      <w:rPr>
        <w:rFonts w:ascii="Wingdings" w:hAnsi="Wingdings" w:hint="default"/>
      </w:rPr>
    </w:lvl>
    <w:lvl w:ilvl="4" w:tplc="C3949A24" w:tentative="1">
      <w:start w:val="1"/>
      <w:numFmt w:val="bullet"/>
      <w:lvlText w:val=""/>
      <w:lvlJc w:val="left"/>
      <w:pPr>
        <w:tabs>
          <w:tab w:val="num" w:pos="3600"/>
        </w:tabs>
        <w:ind w:left="3600" w:hanging="360"/>
      </w:pPr>
      <w:rPr>
        <w:rFonts w:ascii="Wingdings" w:hAnsi="Wingdings" w:hint="default"/>
      </w:rPr>
    </w:lvl>
    <w:lvl w:ilvl="5" w:tplc="D42AF8AA" w:tentative="1">
      <w:start w:val="1"/>
      <w:numFmt w:val="bullet"/>
      <w:lvlText w:val=""/>
      <w:lvlJc w:val="left"/>
      <w:pPr>
        <w:tabs>
          <w:tab w:val="num" w:pos="4320"/>
        </w:tabs>
        <w:ind w:left="4320" w:hanging="360"/>
      </w:pPr>
      <w:rPr>
        <w:rFonts w:ascii="Wingdings" w:hAnsi="Wingdings" w:hint="default"/>
      </w:rPr>
    </w:lvl>
    <w:lvl w:ilvl="6" w:tplc="27CC059C" w:tentative="1">
      <w:start w:val="1"/>
      <w:numFmt w:val="bullet"/>
      <w:lvlText w:val=""/>
      <w:lvlJc w:val="left"/>
      <w:pPr>
        <w:tabs>
          <w:tab w:val="num" w:pos="5040"/>
        </w:tabs>
        <w:ind w:left="5040" w:hanging="360"/>
      </w:pPr>
      <w:rPr>
        <w:rFonts w:ascii="Wingdings" w:hAnsi="Wingdings" w:hint="default"/>
      </w:rPr>
    </w:lvl>
    <w:lvl w:ilvl="7" w:tplc="82BCD8CC" w:tentative="1">
      <w:start w:val="1"/>
      <w:numFmt w:val="bullet"/>
      <w:lvlText w:val=""/>
      <w:lvlJc w:val="left"/>
      <w:pPr>
        <w:tabs>
          <w:tab w:val="num" w:pos="5760"/>
        </w:tabs>
        <w:ind w:left="5760" w:hanging="360"/>
      </w:pPr>
      <w:rPr>
        <w:rFonts w:ascii="Wingdings" w:hAnsi="Wingdings" w:hint="default"/>
      </w:rPr>
    </w:lvl>
    <w:lvl w:ilvl="8" w:tplc="8A9267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01F1A"/>
    <w:multiLevelType w:val="hybridMultilevel"/>
    <w:tmpl w:val="DBF25B86"/>
    <w:lvl w:ilvl="0" w:tplc="13ACEEF0">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8E4D04"/>
    <w:multiLevelType w:val="hybridMultilevel"/>
    <w:tmpl w:val="D3F610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2A05D9"/>
    <w:multiLevelType w:val="hybridMultilevel"/>
    <w:tmpl w:val="0F520848"/>
    <w:lvl w:ilvl="0" w:tplc="CE16B20C">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210223"/>
    <w:multiLevelType w:val="hybridMultilevel"/>
    <w:tmpl w:val="2ABE05FC"/>
    <w:lvl w:ilvl="0" w:tplc="B2D2BD0E">
      <w:start w:val="1"/>
      <w:numFmt w:val="bullet"/>
      <w:lvlText w:val=""/>
      <w:lvlJc w:val="left"/>
      <w:pPr>
        <w:tabs>
          <w:tab w:val="num" w:pos="720"/>
        </w:tabs>
        <w:ind w:left="720" w:hanging="360"/>
      </w:pPr>
      <w:rPr>
        <w:rFonts w:ascii="Wingdings" w:hAnsi="Wingdings" w:hint="default"/>
      </w:rPr>
    </w:lvl>
    <w:lvl w:ilvl="1" w:tplc="0426000D">
      <w:start w:val="1"/>
      <w:numFmt w:val="bullet"/>
      <w:lvlText w:val=""/>
      <w:lvlJc w:val="left"/>
      <w:pPr>
        <w:tabs>
          <w:tab w:val="num" w:pos="1440"/>
        </w:tabs>
        <w:ind w:left="1440" w:hanging="360"/>
      </w:pPr>
      <w:rPr>
        <w:rFonts w:ascii="Wingdings" w:hAnsi="Wingdings" w:hint="default"/>
      </w:rPr>
    </w:lvl>
    <w:lvl w:ilvl="2" w:tplc="4F6C54AE" w:tentative="1">
      <w:start w:val="1"/>
      <w:numFmt w:val="bullet"/>
      <w:lvlText w:val=""/>
      <w:lvlJc w:val="left"/>
      <w:pPr>
        <w:tabs>
          <w:tab w:val="num" w:pos="2160"/>
        </w:tabs>
        <w:ind w:left="2160" w:hanging="360"/>
      </w:pPr>
      <w:rPr>
        <w:rFonts w:ascii="Wingdings" w:hAnsi="Wingdings" w:hint="default"/>
      </w:rPr>
    </w:lvl>
    <w:lvl w:ilvl="3" w:tplc="266EB190" w:tentative="1">
      <w:start w:val="1"/>
      <w:numFmt w:val="bullet"/>
      <w:lvlText w:val=""/>
      <w:lvlJc w:val="left"/>
      <w:pPr>
        <w:tabs>
          <w:tab w:val="num" w:pos="2880"/>
        </w:tabs>
        <w:ind w:left="2880" w:hanging="360"/>
      </w:pPr>
      <w:rPr>
        <w:rFonts w:ascii="Wingdings" w:hAnsi="Wingdings" w:hint="default"/>
      </w:rPr>
    </w:lvl>
    <w:lvl w:ilvl="4" w:tplc="56600A02" w:tentative="1">
      <w:start w:val="1"/>
      <w:numFmt w:val="bullet"/>
      <w:lvlText w:val=""/>
      <w:lvlJc w:val="left"/>
      <w:pPr>
        <w:tabs>
          <w:tab w:val="num" w:pos="3600"/>
        </w:tabs>
        <w:ind w:left="3600" w:hanging="360"/>
      </w:pPr>
      <w:rPr>
        <w:rFonts w:ascii="Wingdings" w:hAnsi="Wingdings" w:hint="default"/>
      </w:rPr>
    </w:lvl>
    <w:lvl w:ilvl="5" w:tplc="31C47520" w:tentative="1">
      <w:start w:val="1"/>
      <w:numFmt w:val="bullet"/>
      <w:lvlText w:val=""/>
      <w:lvlJc w:val="left"/>
      <w:pPr>
        <w:tabs>
          <w:tab w:val="num" w:pos="4320"/>
        </w:tabs>
        <w:ind w:left="4320" w:hanging="360"/>
      </w:pPr>
      <w:rPr>
        <w:rFonts w:ascii="Wingdings" w:hAnsi="Wingdings" w:hint="default"/>
      </w:rPr>
    </w:lvl>
    <w:lvl w:ilvl="6" w:tplc="DE1A355A" w:tentative="1">
      <w:start w:val="1"/>
      <w:numFmt w:val="bullet"/>
      <w:lvlText w:val=""/>
      <w:lvlJc w:val="left"/>
      <w:pPr>
        <w:tabs>
          <w:tab w:val="num" w:pos="5040"/>
        </w:tabs>
        <w:ind w:left="5040" w:hanging="360"/>
      </w:pPr>
      <w:rPr>
        <w:rFonts w:ascii="Wingdings" w:hAnsi="Wingdings" w:hint="default"/>
      </w:rPr>
    </w:lvl>
    <w:lvl w:ilvl="7" w:tplc="2E9A2568" w:tentative="1">
      <w:start w:val="1"/>
      <w:numFmt w:val="bullet"/>
      <w:lvlText w:val=""/>
      <w:lvlJc w:val="left"/>
      <w:pPr>
        <w:tabs>
          <w:tab w:val="num" w:pos="5760"/>
        </w:tabs>
        <w:ind w:left="5760" w:hanging="360"/>
      </w:pPr>
      <w:rPr>
        <w:rFonts w:ascii="Wingdings" w:hAnsi="Wingdings" w:hint="default"/>
      </w:rPr>
    </w:lvl>
    <w:lvl w:ilvl="8" w:tplc="7304D4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13211"/>
    <w:multiLevelType w:val="hybridMultilevel"/>
    <w:tmpl w:val="F342F08C"/>
    <w:lvl w:ilvl="0" w:tplc="F3EE87C8">
      <w:start w:val="1"/>
      <w:numFmt w:val="bullet"/>
      <w:lvlText w:val=""/>
      <w:lvlJc w:val="left"/>
      <w:pPr>
        <w:tabs>
          <w:tab w:val="num" w:pos="720"/>
        </w:tabs>
        <w:ind w:left="720" w:hanging="360"/>
      </w:pPr>
      <w:rPr>
        <w:rFonts w:ascii="Wingdings" w:hAnsi="Wingdings" w:hint="default"/>
      </w:rPr>
    </w:lvl>
    <w:lvl w:ilvl="1" w:tplc="885EFFEA">
      <w:start w:val="1"/>
      <w:numFmt w:val="bullet"/>
      <w:lvlText w:val=""/>
      <w:lvlJc w:val="left"/>
      <w:pPr>
        <w:tabs>
          <w:tab w:val="num" w:pos="1440"/>
        </w:tabs>
        <w:ind w:left="1440" w:hanging="360"/>
      </w:pPr>
      <w:rPr>
        <w:rFonts w:ascii="Wingdings" w:hAnsi="Wingdings" w:hint="default"/>
      </w:rPr>
    </w:lvl>
    <w:lvl w:ilvl="2" w:tplc="7F6237E6" w:tentative="1">
      <w:start w:val="1"/>
      <w:numFmt w:val="bullet"/>
      <w:lvlText w:val=""/>
      <w:lvlJc w:val="left"/>
      <w:pPr>
        <w:tabs>
          <w:tab w:val="num" w:pos="2160"/>
        </w:tabs>
        <w:ind w:left="2160" w:hanging="360"/>
      </w:pPr>
      <w:rPr>
        <w:rFonts w:ascii="Wingdings" w:hAnsi="Wingdings" w:hint="default"/>
      </w:rPr>
    </w:lvl>
    <w:lvl w:ilvl="3" w:tplc="DF0AFDE8" w:tentative="1">
      <w:start w:val="1"/>
      <w:numFmt w:val="bullet"/>
      <w:lvlText w:val=""/>
      <w:lvlJc w:val="left"/>
      <w:pPr>
        <w:tabs>
          <w:tab w:val="num" w:pos="2880"/>
        </w:tabs>
        <w:ind w:left="2880" w:hanging="360"/>
      </w:pPr>
      <w:rPr>
        <w:rFonts w:ascii="Wingdings" w:hAnsi="Wingdings" w:hint="default"/>
      </w:rPr>
    </w:lvl>
    <w:lvl w:ilvl="4" w:tplc="4574CB56" w:tentative="1">
      <w:start w:val="1"/>
      <w:numFmt w:val="bullet"/>
      <w:lvlText w:val=""/>
      <w:lvlJc w:val="left"/>
      <w:pPr>
        <w:tabs>
          <w:tab w:val="num" w:pos="3600"/>
        </w:tabs>
        <w:ind w:left="3600" w:hanging="360"/>
      </w:pPr>
      <w:rPr>
        <w:rFonts w:ascii="Wingdings" w:hAnsi="Wingdings" w:hint="default"/>
      </w:rPr>
    </w:lvl>
    <w:lvl w:ilvl="5" w:tplc="1F741648" w:tentative="1">
      <w:start w:val="1"/>
      <w:numFmt w:val="bullet"/>
      <w:lvlText w:val=""/>
      <w:lvlJc w:val="left"/>
      <w:pPr>
        <w:tabs>
          <w:tab w:val="num" w:pos="4320"/>
        </w:tabs>
        <w:ind w:left="4320" w:hanging="360"/>
      </w:pPr>
      <w:rPr>
        <w:rFonts w:ascii="Wingdings" w:hAnsi="Wingdings" w:hint="default"/>
      </w:rPr>
    </w:lvl>
    <w:lvl w:ilvl="6" w:tplc="43544718" w:tentative="1">
      <w:start w:val="1"/>
      <w:numFmt w:val="bullet"/>
      <w:lvlText w:val=""/>
      <w:lvlJc w:val="left"/>
      <w:pPr>
        <w:tabs>
          <w:tab w:val="num" w:pos="5040"/>
        </w:tabs>
        <w:ind w:left="5040" w:hanging="360"/>
      </w:pPr>
      <w:rPr>
        <w:rFonts w:ascii="Wingdings" w:hAnsi="Wingdings" w:hint="default"/>
      </w:rPr>
    </w:lvl>
    <w:lvl w:ilvl="7" w:tplc="CCD80E30" w:tentative="1">
      <w:start w:val="1"/>
      <w:numFmt w:val="bullet"/>
      <w:lvlText w:val=""/>
      <w:lvlJc w:val="left"/>
      <w:pPr>
        <w:tabs>
          <w:tab w:val="num" w:pos="5760"/>
        </w:tabs>
        <w:ind w:left="5760" w:hanging="360"/>
      </w:pPr>
      <w:rPr>
        <w:rFonts w:ascii="Wingdings" w:hAnsi="Wingdings" w:hint="default"/>
      </w:rPr>
    </w:lvl>
    <w:lvl w:ilvl="8" w:tplc="898AF5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E30D4"/>
    <w:multiLevelType w:val="hybridMultilevel"/>
    <w:tmpl w:val="D6E6C1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D5AF1"/>
    <w:multiLevelType w:val="hybridMultilevel"/>
    <w:tmpl w:val="827E7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E152D7"/>
    <w:multiLevelType w:val="hybridMultilevel"/>
    <w:tmpl w:val="B3AA2FC6"/>
    <w:lvl w:ilvl="0" w:tplc="258E3E9A">
      <w:start w:val="1"/>
      <w:numFmt w:val="bullet"/>
      <w:lvlText w:val=""/>
      <w:lvlJc w:val="left"/>
      <w:pPr>
        <w:tabs>
          <w:tab w:val="num" w:pos="720"/>
        </w:tabs>
        <w:ind w:left="720" w:hanging="360"/>
      </w:pPr>
      <w:rPr>
        <w:rFonts w:ascii="Wingdings" w:hAnsi="Wingdings" w:hint="default"/>
      </w:rPr>
    </w:lvl>
    <w:lvl w:ilvl="1" w:tplc="1F507FA6">
      <w:numFmt w:val="bullet"/>
      <w:lvlText w:val=""/>
      <w:lvlJc w:val="left"/>
      <w:pPr>
        <w:tabs>
          <w:tab w:val="num" w:pos="1440"/>
        </w:tabs>
        <w:ind w:left="1440" w:hanging="360"/>
      </w:pPr>
      <w:rPr>
        <w:rFonts w:ascii="Wingdings" w:hAnsi="Wingdings" w:hint="default"/>
      </w:rPr>
    </w:lvl>
    <w:lvl w:ilvl="2" w:tplc="6598D57A" w:tentative="1">
      <w:start w:val="1"/>
      <w:numFmt w:val="bullet"/>
      <w:lvlText w:val=""/>
      <w:lvlJc w:val="left"/>
      <w:pPr>
        <w:tabs>
          <w:tab w:val="num" w:pos="2160"/>
        </w:tabs>
        <w:ind w:left="2160" w:hanging="360"/>
      </w:pPr>
      <w:rPr>
        <w:rFonts w:ascii="Wingdings" w:hAnsi="Wingdings" w:hint="default"/>
      </w:rPr>
    </w:lvl>
    <w:lvl w:ilvl="3" w:tplc="49187DCA" w:tentative="1">
      <w:start w:val="1"/>
      <w:numFmt w:val="bullet"/>
      <w:lvlText w:val=""/>
      <w:lvlJc w:val="left"/>
      <w:pPr>
        <w:tabs>
          <w:tab w:val="num" w:pos="2880"/>
        </w:tabs>
        <w:ind w:left="2880" w:hanging="360"/>
      </w:pPr>
      <w:rPr>
        <w:rFonts w:ascii="Wingdings" w:hAnsi="Wingdings" w:hint="default"/>
      </w:rPr>
    </w:lvl>
    <w:lvl w:ilvl="4" w:tplc="561A93DA" w:tentative="1">
      <w:start w:val="1"/>
      <w:numFmt w:val="bullet"/>
      <w:lvlText w:val=""/>
      <w:lvlJc w:val="left"/>
      <w:pPr>
        <w:tabs>
          <w:tab w:val="num" w:pos="3600"/>
        </w:tabs>
        <w:ind w:left="3600" w:hanging="360"/>
      </w:pPr>
      <w:rPr>
        <w:rFonts w:ascii="Wingdings" w:hAnsi="Wingdings" w:hint="default"/>
      </w:rPr>
    </w:lvl>
    <w:lvl w:ilvl="5" w:tplc="BD62F83E" w:tentative="1">
      <w:start w:val="1"/>
      <w:numFmt w:val="bullet"/>
      <w:lvlText w:val=""/>
      <w:lvlJc w:val="left"/>
      <w:pPr>
        <w:tabs>
          <w:tab w:val="num" w:pos="4320"/>
        </w:tabs>
        <w:ind w:left="4320" w:hanging="360"/>
      </w:pPr>
      <w:rPr>
        <w:rFonts w:ascii="Wingdings" w:hAnsi="Wingdings" w:hint="default"/>
      </w:rPr>
    </w:lvl>
    <w:lvl w:ilvl="6" w:tplc="283A7B94" w:tentative="1">
      <w:start w:val="1"/>
      <w:numFmt w:val="bullet"/>
      <w:lvlText w:val=""/>
      <w:lvlJc w:val="left"/>
      <w:pPr>
        <w:tabs>
          <w:tab w:val="num" w:pos="5040"/>
        </w:tabs>
        <w:ind w:left="5040" w:hanging="360"/>
      </w:pPr>
      <w:rPr>
        <w:rFonts w:ascii="Wingdings" w:hAnsi="Wingdings" w:hint="default"/>
      </w:rPr>
    </w:lvl>
    <w:lvl w:ilvl="7" w:tplc="47B670EA" w:tentative="1">
      <w:start w:val="1"/>
      <w:numFmt w:val="bullet"/>
      <w:lvlText w:val=""/>
      <w:lvlJc w:val="left"/>
      <w:pPr>
        <w:tabs>
          <w:tab w:val="num" w:pos="5760"/>
        </w:tabs>
        <w:ind w:left="5760" w:hanging="360"/>
      </w:pPr>
      <w:rPr>
        <w:rFonts w:ascii="Wingdings" w:hAnsi="Wingdings" w:hint="default"/>
      </w:rPr>
    </w:lvl>
    <w:lvl w:ilvl="8" w:tplc="2A52ED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45F21"/>
    <w:multiLevelType w:val="hybridMultilevel"/>
    <w:tmpl w:val="672A51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5E07D7"/>
    <w:multiLevelType w:val="hybridMultilevel"/>
    <w:tmpl w:val="03A2D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DC7231"/>
    <w:multiLevelType w:val="hybridMultilevel"/>
    <w:tmpl w:val="36920962"/>
    <w:lvl w:ilvl="0" w:tplc="350EB46E">
      <w:start w:val="1"/>
      <w:numFmt w:val="bullet"/>
      <w:lvlText w:val=""/>
      <w:lvlJc w:val="left"/>
      <w:pPr>
        <w:tabs>
          <w:tab w:val="num" w:pos="720"/>
        </w:tabs>
        <w:ind w:left="720" w:hanging="360"/>
      </w:pPr>
      <w:rPr>
        <w:rFonts w:ascii="Wingdings" w:hAnsi="Wingdings" w:hint="default"/>
      </w:rPr>
    </w:lvl>
    <w:lvl w:ilvl="1" w:tplc="61243A80" w:tentative="1">
      <w:start w:val="1"/>
      <w:numFmt w:val="bullet"/>
      <w:lvlText w:val=""/>
      <w:lvlJc w:val="left"/>
      <w:pPr>
        <w:tabs>
          <w:tab w:val="num" w:pos="1440"/>
        </w:tabs>
        <w:ind w:left="1440" w:hanging="360"/>
      </w:pPr>
      <w:rPr>
        <w:rFonts w:ascii="Wingdings" w:hAnsi="Wingdings" w:hint="default"/>
      </w:rPr>
    </w:lvl>
    <w:lvl w:ilvl="2" w:tplc="99F84EA8" w:tentative="1">
      <w:start w:val="1"/>
      <w:numFmt w:val="bullet"/>
      <w:lvlText w:val=""/>
      <w:lvlJc w:val="left"/>
      <w:pPr>
        <w:tabs>
          <w:tab w:val="num" w:pos="2160"/>
        </w:tabs>
        <w:ind w:left="2160" w:hanging="360"/>
      </w:pPr>
      <w:rPr>
        <w:rFonts w:ascii="Wingdings" w:hAnsi="Wingdings" w:hint="default"/>
      </w:rPr>
    </w:lvl>
    <w:lvl w:ilvl="3" w:tplc="EA92A93A" w:tentative="1">
      <w:start w:val="1"/>
      <w:numFmt w:val="bullet"/>
      <w:lvlText w:val=""/>
      <w:lvlJc w:val="left"/>
      <w:pPr>
        <w:tabs>
          <w:tab w:val="num" w:pos="2880"/>
        </w:tabs>
        <w:ind w:left="2880" w:hanging="360"/>
      </w:pPr>
      <w:rPr>
        <w:rFonts w:ascii="Wingdings" w:hAnsi="Wingdings" w:hint="default"/>
      </w:rPr>
    </w:lvl>
    <w:lvl w:ilvl="4" w:tplc="CA9A3154" w:tentative="1">
      <w:start w:val="1"/>
      <w:numFmt w:val="bullet"/>
      <w:lvlText w:val=""/>
      <w:lvlJc w:val="left"/>
      <w:pPr>
        <w:tabs>
          <w:tab w:val="num" w:pos="3600"/>
        </w:tabs>
        <w:ind w:left="3600" w:hanging="360"/>
      </w:pPr>
      <w:rPr>
        <w:rFonts w:ascii="Wingdings" w:hAnsi="Wingdings" w:hint="default"/>
      </w:rPr>
    </w:lvl>
    <w:lvl w:ilvl="5" w:tplc="D9786C10" w:tentative="1">
      <w:start w:val="1"/>
      <w:numFmt w:val="bullet"/>
      <w:lvlText w:val=""/>
      <w:lvlJc w:val="left"/>
      <w:pPr>
        <w:tabs>
          <w:tab w:val="num" w:pos="4320"/>
        </w:tabs>
        <w:ind w:left="4320" w:hanging="360"/>
      </w:pPr>
      <w:rPr>
        <w:rFonts w:ascii="Wingdings" w:hAnsi="Wingdings" w:hint="default"/>
      </w:rPr>
    </w:lvl>
    <w:lvl w:ilvl="6" w:tplc="00063304" w:tentative="1">
      <w:start w:val="1"/>
      <w:numFmt w:val="bullet"/>
      <w:lvlText w:val=""/>
      <w:lvlJc w:val="left"/>
      <w:pPr>
        <w:tabs>
          <w:tab w:val="num" w:pos="5040"/>
        </w:tabs>
        <w:ind w:left="5040" w:hanging="360"/>
      </w:pPr>
      <w:rPr>
        <w:rFonts w:ascii="Wingdings" w:hAnsi="Wingdings" w:hint="default"/>
      </w:rPr>
    </w:lvl>
    <w:lvl w:ilvl="7" w:tplc="70C0D25E" w:tentative="1">
      <w:start w:val="1"/>
      <w:numFmt w:val="bullet"/>
      <w:lvlText w:val=""/>
      <w:lvlJc w:val="left"/>
      <w:pPr>
        <w:tabs>
          <w:tab w:val="num" w:pos="5760"/>
        </w:tabs>
        <w:ind w:left="5760" w:hanging="360"/>
      </w:pPr>
      <w:rPr>
        <w:rFonts w:ascii="Wingdings" w:hAnsi="Wingdings" w:hint="default"/>
      </w:rPr>
    </w:lvl>
    <w:lvl w:ilvl="8" w:tplc="1F6CDCB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556DC"/>
    <w:multiLevelType w:val="hybridMultilevel"/>
    <w:tmpl w:val="97226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B33E95"/>
    <w:multiLevelType w:val="hybridMultilevel"/>
    <w:tmpl w:val="056A1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430D09"/>
    <w:multiLevelType w:val="hybridMultilevel"/>
    <w:tmpl w:val="547A35C0"/>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8B20AFF"/>
    <w:multiLevelType w:val="hybridMultilevel"/>
    <w:tmpl w:val="3892A32C"/>
    <w:lvl w:ilvl="0" w:tplc="4BE40112">
      <w:start w:val="1"/>
      <w:numFmt w:val="bullet"/>
      <w:lvlText w:val=""/>
      <w:lvlJc w:val="left"/>
      <w:pPr>
        <w:tabs>
          <w:tab w:val="num" w:pos="720"/>
        </w:tabs>
        <w:ind w:left="720" w:hanging="360"/>
      </w:pPr>
      <w:rPr>
        <w:rFonts w:ascii="Wingdings" w:hAnsi="Wingdings" w:hint="default"/>
      </w:rPr>
    </w:lvl>
    <w:lvl w:ilvl="1" w:tplc="5770FE68" w:tentative="1">
      <w:start w:val="1"/>
      <w:numFmt w:val="bullet"/>
      <w:lvlText w:val=""/>
      <w:lvlJc w:val="left"/>
      <w:pPr>
        <w:tabs>
          <w:tab w:val="num" w:pos="1440"/>
        </w:tabs>
        <w:ind w:left="1440" w:hanging="360"/>
      </w:pPr>
      <w:rPr>
        <w:rFonts w:ascii="Wingdings" w:hAnsi="Wingdings" w:hint="default"/>
      </w:rPr>
    </w:lvl>
    <w:lvl w:ilvl="2" w:tplc="9A960B3A" w:tentative="1">
      <w:start w:val="1"/>
      <w:numFmt w:val="bullet"/>
      <w:lvlText w:val=""/>
      <w:lvlJc w:val="left"/>
      <w:pPr>
        <w:tabs>
          <w:tab w:val="num" w:pos="2160"/>
        </w:tabs>
        <w:ind w:left="2160" w:hanging="360"/>
      </w:pPr>
      <w:rPr>
        <w:rFonts w:ascii="Wingdings" w:hAnsi="Wingdings" w:hint="default"/>
      </w:rPr>
    </w:lvl>
    <w:lvl w:ilvl="3" w:tplc="EE4C69D4" w:tentative="1">
      <w:start w:val="1"/>
      <w:numFmt w:val="bullet"/>
      <w:lvlText w:val=""/>
      <w:lvlJc w:val="left"/>
      <w:pPr>
        <w:tabs>
          <w:tab w:val="num" w:pos="2880"/>
        </w:tabs>
        <w:ind w:left="2880" w:hanging="360"/>
      </w:pPr>
      <w:rPr>
        <w:rFonts w:ascii="Wingdings" w:hAnsi="Wingdings" w:hint="default"/>
      </w:rPr>
    </w:lvl>
    <w:lvl w:ilvl="4" w:tplc="7A4AEA0E" w:tentative="1">
      <w:start w:val="1"/>
      <w:numFmt w:val="bullet"/>
      <w:lvlText w:val=""/>
      <w:lvlJc w:val="left"/>
      <w:pPr>
        <w:tabs>
          <w:tab w:val="num" w:pos="3600"/>
        </w:tabs>
        <w:ind w:left="3600" w:hanging="360"/>
      </w:pPr>
      <w:rPr>
        <w:rFonts w:ascii="Wingdings" w:hAnsi="Wingdings" w:hint="default"/>
      </w:rPr>
    </w:lvl>
    <w:lvl w:ilvl="5" w:tplc="D65E75DE" w:tentative="1">
      <w:start w:val="1"/>
      <w:numFmt w:val="bullet"/>
      <w:lvlText w:val=""/>
      <w:lvlJc w:val="left"/>
      <w:pPr>
        <w:tabs>
          <w:tab w:val="num" w:pos="4320"/>
        </w:tabs>
        <w:ind w:left="4320" w:hanging="360"/>
      </w:pPr>
      <w:rPr>
        <w:rFonts w:ascii="Wingdings" w:hAnsi="Wingdings" w:hint="default"/>
      </w:rPr>
    </w:lvl>
    <w:lvl w:ilvl="6" w:tplc="53FAFD92" w:tentative="1">
      <w:start w:val="1"/>
      <w:numFmt w:val="bullet"/>
      <w:lvlText w:val=""/>
      <w:lvlJc w:val="left"/>
      <w:pPr>
        <w:tabs>
          <w:tab w:val="num" w:pos="5040"/>
        </w:tabs>
        <w:ind w:left="5040" w:hanging="360"/>
      </w:pPr>
      <w:rPr>
        <w:rFonts w:ascii="Wingdings" w:hAnsi="Wingdings" w:hint="default"/>
      </w:rPr>
    </w:lvl>
    <w:lvl w:ilvl="7" w:tplc="4DAE9F54" w:tentative="1">
      <w:start w:val="1"/>
      <w:numFmt w:val="bullet"/>
      <w:lvlText w:val=""/>
      <w:lvlJc w:val="left"/>
      <w:pPr>
        <w:tabs>
          <w:tab w:val="num" w:pos="5760"/>
        </w:tabs>
        <w:ind w:left="5760" w:hanging="360"/>
      </w:pPr>
      <w:rPr>
        <w:rFonts w:ascii="Wingdings" w:hAnsi="Wingdings" w:hint="default"/>
      </w:rPr>
    </w:lvl>
    <w:lvl w:ilvl="8" w:tplc="CA78D4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50ADA"/>
    <w:multiLevelType w:val="hybridMultilevel"/>
    <w:tmpl w:val="103E6B56"/>
    <w:lvl w:ilvl="0" w:tplc="4FD02EEA">
      <w:start w:val="1"/>
      <w:numFmt w:val="bullet"/>
      <w:lvlText w:val=""/>
      <w:lvlJc w:val="left"/>
      <w:pPr>
        <w:tabs>
          <w:tab w:val="num" w:pos="720"/>
        </w:tabs>
        <w:ind w:left="720" w:hanging="360"/>
      </w:pPr>
      <w:rPr>
        <w:rFonts w:ascii="Wingdings" w:hAnsi="Wingdings" w:hint="default"/>
      </w:rPr>
    </w:lvl>
    <w:lvl w:ilvl="1" w:tplc="38DA6376">
      <w:start w:val="1"/>
      <w:numFmt w:val="bullet"/>
      <w:lvlText w:val=""/>
      <w:lvlJc w:val="left"/>
      <w:pPr>
        <w:tabs>
          <w:tab w:val="num" w:pos="1440"/>
        </w:tabs>
        <w:ind w:left="1440" w:hanging="360"/>
      </w:pPr>
      <w:rPr>
        <w:rFonts w:ascii="Wingdings" w:hAnsi="Wingdings" w:hint="default"/>
      </w:rPr>
    </w:lvl>
    <w:lvl w:ilvl="2" w:tplc="13D40B20" w:tentative="1">
      <w:start w:val="1"/>
      <w:numFmt w:val="bullet"/>
      <w:lvlText w:val=""/>
      <w:lvlJc w:val="left"/>
      <w:pPr>
        <w:tabs>
          <w:tab w:val="num" w:pos="2160"/>
        </w:tabs>
        <w:ind w:left="2160" w:hanging="360"/>
      </w:pPr>
      <w:rPr>
        <w:rFonts w:ascii="Wingdings" w:hAnsi="Wingdings" w:hint="default"/>
      </w:rPr>
    </w:lvl>
    <w:lvl w:ilvl="3" w:tplc="19924D18" w:tentative="1">
      <w:start w:val="1"/>
      <w:numFmt w:val="bullet"/>
      <w:lvlText w:val=""/>
      <w:lvlJc w:val="left"/>
      <w:pPr>
        <w:tabs>
          <w:tab w:val="num" w:pos="2880"/>
        </w:tabs>
        <w:ind w:left="2880" w:hanging="360"/>
      </w:pPr>
      <w:rPr>
        <w:rFonts w:ascii="Wingdings" w:hAnsi="Wingdings" w:hint="default"/>
      </w:rPr>
    </w:lvl>
    <w:lvl w:ilvl="4" w:tplc="EAD46C82" w:tentative="1">
      <w:start w:val="1"/>
      <w:numFmt w:val="bullet"/>
      <w:lvlText w:val=""/>
      <w:lvlJc w:val="left"/>
      <w:pPr>
        <w:tabs>
          <w:tab w:val="num" w:pos="3600"/>
        </w:tabs>
        <w:ind w:left="3600" w:hanging="360"/>
      </w:pPr>
      <w:rPr>
        <w:rFonts w:ascii="Wingdings" w:hAnsi="Wingdings" w:hint="default"/>
      </w:rPr>
    </w:lvl>
    <w:lvl w:ilvl="5" w:tplc="34109F0E" w:tentative="1">
      <w:start w:val="1"/>
      <w:numFmt w:val="bullet"/>
      <w:lvlText w:val=""/>
      <w:lvlJc w:val="left"/>
      <w:pPr>
        <w:tabs>
          <w:tab w:val="num" w:pos="4320"/>
        </w:tabs>
        <w:ind w:left="4320" w:hanging="360"/>
      </w:pPr>
      <w:rPr>
        <w:rFonts w:ascii="Wingdings" w:hAnsi="Wingdings" w:hint="default"/>
      </w:rPr>
    </w:lvl>
    <w:lvl w:ilvl="6" w:tplc="7222F2EA" w:tentative="1">
      <w:start w:val="1"/>
      <w:numFmt w:val="bullet"/>
      <w:lvlText w:val=""/>
      <w:lvlJc w:val="left"/>
      <w:pPr>
        <w:tabs>
          <w:tab w:val="num" w:pos="5040"/>
        </w:tabs>
        <w:ind w:left="5040" w:hanging="360"/>
      </w:pPr>
      <w:rPr>
        <w:rFonts w:ascii="Wingdings" w:hAnsi="Wingdings" w:hint="default"/>
      </w:rPr>
    </w:lvl>
    <w:lvl w:ilvl="7" w:tplc="ABCAEF42" w:tentative="1">
      <w:start w:val="1"/>
      <w:numFmt w:val="bullet"/>
      <w:lvlText w:val=""/>
      <w:lvlJc w:val="left"/>
      <w:pPr>
        <w:tabs>
          <w:tab w:val="num" w:pos="5760"/>
        </w:tabs>
        <w:ind w:left="5760" w:hanging="360"/>
      </w:pPr>
      <w:rPr>
        <w:rFonts w:ascii="Wingdings" w:hAnsi="Wingdings" w:hint="default"/>
      </w:rPr>
    </w:lvl>
    <w:lvl w:ilvl="8" w:tplc="589A888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EDB"/>
    <w:multiLevelType w:val="hybridMultilevel"/>
    <w:tmpl w:val="93F6E806"/>
    <w:lvl w:ilvl="0" w:tplc="AA7495D8">
      <w:start w:val="1"/>
      <w:numFmt w:val="bullet"/>
      <w:lvlText w:val=""/>
      <w:lvlJc w:val="left"/>
      <w:pPr>
        <w:tabs>
          <w:tab w:val="num" w:pos="720"/>
        </w:tabs>
        <w:ind w:left="720" w:hanging="360"/>
      </w:pPr>
      <w:rPr>
        <w:rFonts w:ascii="Wingdings" w:hAnsi="Wingdings" w:hint="default"/>
      </w:rPr>
    </w:lvl>
    <w:lvl w:ilvl="1" w:tplc="F942FFFC">
      <w:start w:val="1"/>
      <w:numFmt w:val="bullet"/>
      <w:lvlText w:val=""/>
      <w:lvlJc w:val="left"/>
      <w:pPr>
        <w:tabs>
          <w:tab w:val="num" w:pos="1440"/>
        </w:tabs>
        <w:ind w:left="1440" w:hanging="360"/>
      </w:pPr>
      <w:rPr>
        <w:rFonts w:ascii="Wingdings" w:hAnsi="Wingdings" w:hint="default"/>
      </w:rPr>
    </w:lvl>
    <w:lvl w:ilvl="2" w:tplc="1D1C0F1E" w:tentative="1">
      <w:start w:val="1"/>
      <w:numFmt w:val="bullet"/>
      <w:lvlText w:val=""/>
      <w:lvlJc w:val="left"/>
      <w:pPr>
        <w:tabs>
          <w:tab w:val="num" w:pos="2160"/>
        </w:tabs>
        <w:ind w:left="2160" w:hanging="360"/>
      </w:pPr>
      <w:rPr>
        <w:rFonts w:ascii="Wingdings" w:hAnsi="Wingdings" w:hint="default"/>
      </w:rPr>
    </w:lvl>
    <w:lvl w:ilvl="3" w:tplc="59EC30C6" w:tentative="1">
      <w:start w:val="1"/>
      <w:numFmt w:val="bullet"/>
      <w:lvlText w:val=""/>
      <w:lvlJc w:val="left"/>
      <w:pPr>
        <w:tabs>
          <w:tab w:val="num" w:pos="2880"/>
        </w:tabs>
        <w:ind w:left="2880" w:hanging="360"/>
      </w:pPr>
      <w:rPr>
        <w:rFonts w:ascii="Wingdings" w:hAnsi="Wingdings" w:hint="default"/>
      </w:rPr>
    </w:lvl>
    <w:lvl w:ilvl="4" w:tplc="65F01400" w:tentative="1">
      <w:start w:val="1"/>
      <w:numFmt w:val="bullet"/>
      <w:lvlText w:val=""/>
      <w:lvlJc w:val="left"/>
      <w:pPr>
        <w:tabs>
          <w:tab w:val="num" w:pos="3600"/>
        </w:tabs>
        <w:ind w:left="3600" w:hanging="360"/>
      </w:pPr>
      <w:rPr>
        <w:rFonts w:ascii="Wingdings" w:hAnsi="Wingdings" w:hint="default"/>
      </w:rPr>
    </w:lvl>
    <w:lvl w:ilvl="5" w:tplc="AF4C9BD2" w:tentative="1">
      <w:start w:val="1"/>
      <w:numFmt w:val="bullet"/>
      <w:lvlText w:val=""/>
      <w:lvlJc w:val="left"/>
      <w:pPr>
        <w:tabs>
          <w:tab w:val="num" w:pos="4320"/>
        </w:tabs>
        <w:ind w:left="4320" w:hanging="360"/>
      </w:pPr>
      <w:rPr>
        <w:rFonts w:ascii="Wingdings" w:hAnsi="Wingdings" w:hint="default"/>
      </w:rPr>
    </w:lvl>
    <w:lvl w:ilvl="6" w:tplc="320AF884" w:tentative="1">
      <w:start w:val="1"/>
      <w:numFmt w:val="bullet"/>
      <w:lvlText w:val=""/>
      <w:lvlJc w:val="left"/>
      <w:pPr>
        <w:tabs>
          <w:tab w:val="num" w:pos="5040"/>
        </w:tabs>
        <w:ind w:left="5040" w:hanging="360"/>
      </w:pPr>
      <w:rPr>
        <w:rFonts w:ascii="Wingdings" w:hAnsi="Wingdings" w:hint="default"/>
      </w:rPr>
    </w:lvl>
    <w:lvl w:ilvl="7" w:tplc="71F2F55E" w:tentative="1">
      <w:start w:val="1"/>
      <w:numFmt w:val="bullet"/>
      <w:lvlText w:val=""/>
      <w:lvlJc w:val="left"/>
      <w:pPr>
        <w:tabs>
          <w:tab w:val="num" w:pos="5760"/>
        </w:tabs>
        <w:ind w:left="5760" w:hanging="360"/>
      </w:pPr>
      <w:rPr>
        <w:rFonts w:ascii="Wingdings" w:hAnsi="Wingdings" w:hint="default"/>
      </w:rPr>
    </w:lvl>
    <w:lvl w:ilvl="8" w:tplc="B4B29B4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A7167"/>
    <w:multiLevelType w:val="hybridMultilevel"/>
    <w:tmpl w:val="9E72F298"/>
    <w:lvl w:ilvl="0" w:tplc="13ACEEF0">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18437E"/>
    <w:multiLevelType w:val="hybridMultilevel"/>
    <w:tmpl w:val="D37CB886"/>
    <w:lvl w:ilvl="0" w:tplc="6D306420">
      <w:start w:val="1"/>
      <w:numFmt w:val="bullet"/>
      <w:lvlText w:val=""/>
      <w:lvlJc w:val="left"/>
      <w:pPr>
        <w:tabs>
          <w:tab w:val="num" w:pos="720"/>
        </w:tabs>
        <w:ind w:left="720" w:hanging="360"/>
      </w:pPr>
      <w:rPr>
        <w:rFonts w:ascii="Wingdings" w:hAnsi="Wingdings" w:hint="default"/>
      </w:rPr>
    </w:lvl>
    <w:lvl w:ilvl="1" w:tplc="B518E2AE">
      <w:start w:val="1"/>
      <w:numFmt w:val="bullet"/>
      <w:lvlText w:val=""/>
      <w:lvlJc w:val="left"/>
      <w:pPr>
        <w:tabs>
          <w:tab w:val="num" w:pos="644"/>
        </w:tabs>
        <w:ind w:left="644" w:hanging="360"/>
      </w:pPr>
      <w:rPr>
        <w:rFonts w:ascii="Wingdings" w:hAnsi="Wingdings" w:hint="default"/>
      </w:rPr>
    </w:lvl>
    <w:lvl w:ilvl="2" w:tplc="D83894FC" w:tentative="1">
      <w:start w:val="1"/>
      <w:numFmt w:val="bullet"/>
      <w:lvlText w:val=""/>
      <w:lvlJc w:val="left"/>
      <w:pPr>
        <w:tabs>
          <w:tab w:val="num" w:pos="2160"/>
        </w:tabs>
        <w:ind w:left="2160" w:hanging="360"/>
      </w:pPr>
      <w:rPr>
        <w:rFonts w:ascii="Wingdings" w:hAnsi="Wingdings" w:hint="default"/>
      </w:rPr>
    </w:lvl>
    <w:lvl w:ilvl="3" w:tplc="EE2EE664" w:tentative="1">
      <w:start w:val="1"/>
      <w:numFmt w:val="bullet"/>
      <w:lvlText w:val=""/>
      <w:lvlJc w:val="left"/>
      <w:pPr>
        <w:tabs>
          <w:tab w:val="num" w:pos="2880"/>
        </w:tabs>
        <w:ind w:left="2880" w:hanging="360"/>
      </w:pPr>
      <w:rPr>
        <w:rFonts w:ascii="Wingdings" w:hAnsi="Wingdings" w:hint="default"/>
      </w:rPr>
    </w:lvl>
    <w:lvl w:ilvl="4" w:tplc="37B4642E" w:tentative="1">
      <w:start w:val="1"/>
      <w:numFmt w:val="bullet"/>
      <w:lvlText w:val=""/>
      <w:lvlJc w:val="left"/>
      <w:pPr>
        <w:tabs>
          <w:tab w:val="num" w:pos="3600"/>
        </w:tabs>
        <w:ind w:left="3600" w:hanging="360"/>
      </w:pPr>
      <w:rPr>
        <w:rFonts w:ascii="Wingdings" w:hAnsi="Wingdings" w:hint="default"/>
      </w:rPr>
    </w:lvl>
    <w:lvl w:ilvl="5" w:tplc="BEF8B786" w:tentative="1">
      <w:start w:val="1"/>
      <w:numFmt w:val="bullet"/>
      <w:lvlText w:val=""/>
      <w:lvlJc w:val="left"/>
      <w:pPr>
        <w:tabs>
          <w:tab w:val="num" w:pos="4320"/>
        </w:tabs>
        <w:ind w:left="4320" w:hanging="360"/>
      </w:pPr>
      <w:rPr>
        <w:rFonts w:ascii="Wingdings" w:hAnsi="Wingdings" w:hint="default"/>
      </w:rPr>
    </w:lvl>
    <w:lvl w:ilvl="6" w:tplc="47EA5156" w:tentative="1">
      <w:start w:val="1"/>
      <w:numFmt w:val="bullet"/>
      <w:lvlText w:val=""/>
      <w:lvlJc w:val="left"/>
      <w:pPr>
        <w:tabs>
          <w:tab w:val="num" w:pos="5040"/>
        </w:tabs>
        <w:ind w:left="5040" w:hanging="360"/>
      </w:pPr>
      <w:rPr>
        <w:rFonts w:ascii="Wingdings" w:hAnsi="Wingdings" w:hint="default"/>
      </w:rPr>
    </w:lvl>
    <w:lvl w:ilvl="7" w:tplc="B916297E" w:tentative="1">
      <w:start w:val="1"/>
      <w:numFmt w:val="bullet"/>
      <w:lvlText w:val=""/>
      <w:lvlJc w:val="left"/>
      <w:pPr>
        <w:tabs>
          <w:tab w:val="num" w:pos="5760"/>
        </w:tabs>
        <w:ind w:left="5760" w:hanging="360"/>
      </w:pPr>
      <w:rPr>
        <w:rFonts w:ascii="Wingdings" w:hAnsi="Wingdings" w:hint="default"/>
      </w:rPr>
    </w:lvl>
    <w:lvl w:ilvl="8" w:tplc="3C26E8D6" w:tentative="1">
      <w:start w:val="1"/>
      <w:numFmt w:val="bullet"/>
      <w:lvlText w:val=""/>
      <w:lvlJc w:val="left"/>
      <w:pPr>
        <w:tabs>
          <w:tab w:val="num" w:pos="6480"/>
        </w:tabs>
        <w:ind w:left="6480" w:hanging="360"/>
      </w:pPr>
      <w:rPr>
        <w:rFonts w:ascii="Wingdings" w:hAnsi="Wingdings" w:hint="default"/>
      </w:rPr>
    </w:lvl>
  </w:abstractNum>
  <w:num w:numId="1" w16cid:durableId="769661384">
    <w:abstractNumId w:val="30"/>
  </w:num>
  <w:num w:numId="2" w16cid:durableId="2031833300">
    <w:abstractNumId w:val="19"/>
  </w:num>
  <w:num w:numId="3" w16cid:durableId="141390370">
    <w:abstractNumId w:val="8"/>
  </w:num>
  <w:num w:numId="4" w16cid:durableId="1406882021">
    <w:abstractNumId w:val="2"/>
  </w:num>
  <w:num w:numId="5" w16cid:durableId="1297879579">
    <w:abstractNumId w:val="9"/>
  </w:num>
  <w:num w:numId="6" w16cid:durableId="698966644">
    <w:abstractNumId w:val="31"/>
  </w:num>
  <w:num w:numId="7" w16cid:durableId="1925186315">
    <w:abstractNumId w:val="36"/>
  </w:num>
  <w:num w:numId="8" w16cid:durableId="1985045020">
    <w:abstractNumId w:val="3"/>
  </w:num>
  <w:num w:numId="9" w16cid:durableId="563177499">
    <w:abstractNumId w:val="45"/>
  </w:num>
  <w:num w:numId="10" w16cid:durableId="2000112296">
    <w:abstractNumId w:val="28"/>
  </w:num>
  <w:num w:numId="11" w16cid:durableId="1158038162">
    <w:abstractNumId w:val="23"/>
  </w:num>
  <w:num w:numId="12" w16cid:durableId="212736425">
    <w:abstractNumId w:val="5"/>
  </w:num>
  <w:num w:numId="13" w16cid:durableId="582573569">
    <w:abstractNumId w:val="10"/>
  </w:num>
  <w:num w:numId="14" w16cid:durableId="1169908144">
    <w:abstractNumId w:val="26"/>
  </w:num>
  <w:num w:numId="15" w16cid:durableId="443547962">
    <w:abstractNumId w:val="44"/>
  </w:num>
  <w:num w:numId="16" w16cid:durableId="809248323">
    <w:abstractNumId w:val="13"/>
  </w:num>
  <w:num w:numId="17" w16cid:durableId="62217693">
    <w:abstractNumId w:val="24"/>
  </w:num>
  <w:num w:numId="18" w16cid:durableId="2111465894">
    <w:abstractNumId w:val="38"/>
  </w:num>
  <w:num w:numId="19" w16cid:durableId="90203831">
    <w:abstractNumId w:val="21"/>
  </w:num>
  <w:num w:numId="20" w16cid:durableId="1674916529">
    <w:abstractNumId w:val="32"/>
  </w:num>
  <w:num w:numId="21" w16cid:durableId="686368894">
    <w:abstractNumId w:val="11"/>
  </w:num>
  <w:num w:numId="22" w16cid:durableId="133453713">
    <w:abstractNumId w:val="25"/>
  </w:num>
  <w:num w:numId="23" w16cid:durableId="212933464">
    <w:abstractNumId w:val="35"/>
  </w:num>
  <w:num w:numId="24" w16cid:durableId="2035842326">
    <w:abstractNumId w:val="0"/>
  </w:num>
  <w:num w:numId="25" w16cid:durableId="186989880">
    <w:abstractNumId w:val="16"/>
  </w:num>
  <w:num w:numId="26" w16cid:durableId="996229892">
    <w:abstractNumId w:val="34"/>
  </w:num>
  <w:num w:numId="27" w16cid:durableId="848642114">
    <w:abstractNumId w:val="41"/>
  </w:num>
  <w:num w:numId="28" w16cid:durableId="2025085329">
    <w:abstractNumId w:val="12"/>
  </w:num>
  <w:num w:numId="29" w16cid:durableId="1653678642">
    <w:abstractNumId w:val="43"/>
  </w:num>
  <w:num w:numId="30" w16cid:durableId="1847089842">
    <w:abstractNumId w:val="17"/>
  </w:num>
  <w:num w:numId="31" w16cid:durableId="1199926435">
    <w:abstractNumId w:val="39"/>
  </w:num>
  <w:num w:numId="32" w16cid:durableId="80221100">
    <w:abstractNumId w:val="37"/>
  </w:num>
  <w:num w:numId="33" w16cid:durableId="742412755">
    <w:abstractNumId w:val="46"/>
  </w:num>
  <w:num w:numId="34" w16cid:durableId="1870603219">
    <w:abstractNumId w:val="6"/>
  </w:num>
  <w:num w:numId="35" w16cid:durableId="1664892021">
    <w:abstractNumId w:val="42"/>
  </w:num>
  <w:num w:numId="36" w16cid:durableId="33239534">
    <w:abstractNumId w:val="18"/>
  </w:num>
  <w:num w:numId="37" w16cid:durableId="801120621">
    <w:abstractNumId w:val="20"/>
  </w:num>
  <w:num w:numId="38" w16cid:durableId="23948055">
    <w:abstractNumId w:val="27"/>
  </w:num>
  <w:num w:numId="39" w16cid:durableId="251940511">
    <w:abstractNumId w:val="14"/>
  </w:num>
  <w:num w:numId="40" w16cid:durableId="1957059706">
    <w:abstractNumId w:val="15"/>
  </w:num>
  <w:num w:numId="41" w16cid:durableId="513232552">
    <w:abstractNumId w:val="1"/>
  </w:num>
  <w:num w:numId="42" w16cid:durableId="194195567">
    <w:abstractNumId w:val="4"/>
  </w:num>
  <w:num w:numId="43" w16cid:durableId="508523193">
    <w:abstractNumId w:val="40"/>
  </w:num>
  <w:num w:numId="44" w16cid:durableId="1943953521">
    <w:abstractNumId w:val="7"/>
  </w:num>
  <w:num w:numId="45" w16cid:durableId="533884136">
    <w:abstractNumId w:val="22"/>
  </w:num>
  <w:num w:numId="46" w16cid:durableId="1575122473">
    <w:abstractNumId w:val="29"/>
  </w:num>
  <w:num w:numId="47" w16cid:durableId="182369306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B9"/>
    <w:rsid w:val="000131EF"/>
    <w:rsid w:val="00016D30"/>
    <w:rsid w:val="000304DC"/>
    <w:rsid w:val="000360B0"/>
    <w:rsid w:val="000408C2"/>
    <w:rsid w:val="000415E5"/>
    <w:rsid w:val="00043584"/>
    <w:rsid w:val="00046BD9"/>
    <w:rsid w:val="00051D62"/>
    <w:rsid w:val="00052707"/>
    <w:rsid w:val="00067F79"/>
    <w:rsid w:val="00073A75"/>
    <w:rsid w:val="00077AEE"/>
    <w:rsid w:val="00077F4F"/>
    <w:rsid w:val="0009238D"/>
    <w:rsid w:val="00093122"/>
    <w:rsid w:val="00093F35"/>
    <w:rsid w:val="000953D5"/>
    <w:rsid w:val="000956AC"/>
    <w:rsid w:val="00095B16"/>
    <w:rsid w:val="00096B98"/>
    <w:rsid w:val="000A67F0"/>
    <w:rsid w:val="000C078A"/>
    <w:rsid w:val="000C3DA1"/>
    <w:rsid w:val="000C70E3"/>
    <w:rsid w:val="000E16CB"/>
    <w:rsid w:val="000E328F"/>
    <w:rsid w:val="000E4B3C"/>
    <w:rsid w:val="000F0D13"/>
    <w:rsid w:val="000F4051"/>
    <w:rsid w:val="000F5D7E"/>
    <w:rsid w:val="001105CF"/>
    <w:rsid w:val="00115F55"/>
    <w:rsid w:val="001168D4"/>
    <w:rsid w:val="001176EE"/>
    <w:rsid w:val="00121F4C"/>
    <w:rsid w:val="001238C7"/>
    <w:rsid w:val="00123F54"/>
    <w:rsid w:val="00125402"/>
    <w:rsid w:val="00126664"/>
    <w:rsid w:val="0013026C"/>
    <w:rsid w:val="001337F1"/>
    <w:rsid w:val="001366F2"/>
    <w:rsid w:val="0013732F"/>
    <w:rsid w:val="00137C2C"/>
    <w:rsid w:val="00141370"/>
    <w:rsid w:val="001413FC"/>
    <w:rsid w:val="00143103"/>
    <w:rsid w:val="00146520"/>
    <w:rsid w:val="0015285A"/>
    <w:rsid w:val="00157C51"/>
    <w:rsid w:val="00164C0A"/>
    <w:rsid w:val="00165B7D"/>
    <w:rsid w:val="00165D8C"/>
    <w:rsid w:val="0016795A"/>
    <w:rsid w:val="0017044E"/>
    <w:rsid w:val="00170E57"/>
    <w:rsid w:val="001730B9"/>
    <w:rsid w:val="001754C3"/>
    <w:rsid w:val="00182703"/>
    <w:rsid w:val="00184EE2"/>
    <w:rsid w:val="001854D3"/>
    <w:rsid w:val="00192721"/>
    <w:rsid w:val="0019674F"/>
    <w:rsid w:val="00197535"/>
    <w:rsid w:val="001A0640"/>
    <w:rsid w:val="001B02D5"/>
    <w:rsid w:val="001B669C"/>
    <w:rsid w:val="001C02B6"/>
    <w:rsid w:val="001C1DA0"/>
    <w:rsid w:val="001C25F1"/>
    <w:rsid w:val="001C55D7"/>
    <w:rsid w:val="001C6688"/>
    <w:rsid w:val="001C7445"/>
    <w:rsid w:val="001D258D"/>
    <w:rsid w:val="001D26FA"/>
    <w:rsid w:val="001D3380"/>
    <w:rsid w:val="001E02ED"/>
    <w:rsid w:val="001F222E"/>
    <w:rsid w:val="001F4BA2"/>
    <w:rsid w:val="00201D08"/>
    <w:rsid w:val="00206C99"/>
    <w:rsid w:val="00207186"/>
    <w:rsid w:val="0021098C"/>
    <w:rsid w:val="0022075B"/>
    <w:rsid w:val="00220A3F"/>
    <w:rsid w:val="00222A1C"/>
    <w:rsid w:val="00224D2F"/>
    <w:rsid w:val="002254E7"/>
    <w:rsid w:val="00225782"/>
    <w:rsid w:val="0022696D"/>
    <w:rsid w:val="00231D94"/>
    <w:rsid w:val="002342E4"/>
    <w:rsid w:val="00235014"/>
    <w:rsid w:val="00247891"/>
    <w:rsid w:val="0025773F"/>
    <w:rsid w:val="002605E8"/>
    <w:rsid w:val="002620E9"/>
    <w:rsid w:val="00265038"/>
    <w:rsid w:val="002676BF"/>
    <w:rsid w:val="00270033"/>
    <w:rsid w:val="002703B7"/>
    <w:rsid w:val="002732AC"/>
    <w:rsid w:val="002732D2"/>
    <w:rsid w:val="00275F2C"/>
    <w:rsid w:val="002836C0"/>
    <w:rsid w:val="0028488C"/>
    <w:rsid w:val="00286719"/>
    <w:rsid w:val="002867FA"/>
    <w:rsid w:val="002946B8"/>
    <w:rsid w:val="0029686B"/>
    <w:rsid w:val="002A175E"/>
    <w:rsid w:val="002A5492"/>
    <w:rsid w:val="002A5893"/>
    <w:rsid w:val="002B1DAE"/>
    <w:rsid w:val="002B1FE0"/>
    <w:rsid w:val="002C68D7"/>
    <w:rsid w:val="002D0359"/>
    <w:rsid w:val="002D11E6"/>
    <w:rsid w:val="002D1D3B"/>
    <w:rsid w:val="002D4C82"/>
    <w:rsid w:val="002D638B"/>
    <w:rsid w:val="002F6AD6"/>
    <w:rsid w:val="003005E8"/>
    <w:rsid w:val="0030229B"/>
    <w:rsid w:val="00304B2F"/>
    <w:rsid w:val="00310FC6"/>
    <w:rsid w:val="0031379D"/>
    <w:rsid w:val="00314B05"/>
    <w:rsid w:val="00315E5F"/>
    <w:rsid w:val="00316316"/>
    <w:rsid w:val="003208C3"/>
    <w:rsid w:val="003215F2"/>
    <w:rsid w:val="00325628"/>
    <w:rsid w:val="00325B15"/>
    <w:rsid w:val="00332B2F"/>
    <w:rsid w:val="00335C91"/>
    <w:rsid w:val="00336E79"/>
    <w:rsid w:val="003426D8"/>
    <w:rsid w:val="00343AE9"/>
    <w:rsid w:val="003549F3"/>
    <w:rsid w:val="0035632B"/>
    <w:rsid w:val="003573B7"/>
    <w:rsid w:val="0035742E"/>
    <w:rsid w:val="00360EFD"/>
    <w:rsid w:val="003626D0"/>
    <w:rsid w:val="00371F85"/>
    <w:rsid w:val="00371F9F"/>
    <w:rsid w:val="00382000"/>
    <w:rsid w:val="003854DA"/>
    <w:rsid w:val="00386BF4"/>
    <w:rsid w:val="00392B29"/>
    <w:rsid w:val="003962F1"/>
    <w:rsid w:val="00396ACB"/>
    <w:rsid w:val="003A02D1"/>
    <w:rsid w:val="003A59BF"/>
    <w:rsid w:val="003A7E0F"/>
    <w:rsid w:val="003B1E84"/>
    <w:rsid w:val="003B236E"/>
    <w:rsid w:val="003B2406"/>
    <w:rsid w:val="003B523F"/>
    <w:rsid w:val="003B7955"/>
    <w:rsid w:val="003C157A"/>
    <w:rsid w:val="003C1778"/>
    <w:rsid w:val="003C6673"/>
    <w:rsid w:val="003D5923"/>
    <w:rsid w:val="003E127A"/>
    <w:rsid w:val="003E1F34"/>
    <w:rsid w:val="003E384A"/>
    <w:rsid w:val="003E4FC5"/>
    <w:rsid w:val="003F15D0"/>
    <w:rsid w:val="003F26F1"/>
    <w:rsid w:val="003F2746"/>
    <w:rsid w:val="003F49EB"/>
    <w:rsid w:val="003F5354"/>
    <w:rsid w:val="003F5506"/>
    <w:rsid w:val="003F5721"/>
    <w:rsid w:val="003F62E7"/>
    <w:rsid w:val="003F7873"/>
    <w:rsid w:val="004014A7"/>
    <w:rsid w:val="00403AA3"/>
    <w:rsid w:val="004117BC"/>
    <w:rsid w:val="00413390"/>
    <w:rsid w:val="00422F59"/>
    <w:rsid w:val="004278EE"/>
    <w:rsid w:val="00430EE3"/>
    <w:rsid w:val="00432D60"/>
    <w:rsid w:val="00433ED0"/>
    <w:rsid w:val="00435301"/>
    <w:rsid w:val="00437186"/>
    <w:rsid w:val="004414FF"/>
    <w:rsid w:val="004418B5"/>
    <w:rsid w:val="00444001"/>
    <w:rsid w:val="00445C3F"/>
    <w:rsid w:val="00455EA2"/>
    <w:rsid w:val="00460623"/>
    <w:rsid w:val="00460CAD"/>
    <w:rsid w:val="004621B0"/>
    <w:rsid w:val="004621C7"/>
    <w:rsid w:val="004741AE"/>
    <w:rsid w:val="004812F1"/>
    <w:rsid w:val="004822EF"/>
    <w:rsid w:val="00483AC3"/>
    <w:rsid w:val="00484757"/>
    <w:rsid w:val="00486D5B"/>
    <w:rsid w:val="004919B6"/>
    <w:rsid w:val="0049485B"/>
    <w:rsid w:val="004A12BD"/>
    <w:rsid w:val="004A145F"/>
    <w:rsid w:val="004A4C93"/>
    <w:rsid w:val="004A69FF"/>
    <w:rsid w:val="004B2B3D"/>
    <w:rsid w:val="004B6751"/>
    <w:rsid w:val="004D263F"/>
    <w:rsid w:val="004D3101"/>
    <w:rsid w:val="004E743E"/>
    <w:rsid w:val="004E7B1E"/>
    <w:rsid w:val="004F299D"/>
    <w:rsid w:val="004F2D4C"/>
    <w:rsid w:val="004F78D0"/>
    <w:rsid w:val="005022CB"/>
    <w:rsid w:val="0050370B"/>
    <w:rsid w:val="005062E1"/>
    <w:rsid w:val="0051369B"/>
    <w:rsid w:val="005170E8"/>
    <w:rsid w:val="0051752B"/>
    <w:rsid w:val="00520D20"/>
    <w:rsid w:val="0052338E"/>
    <w:rsid w:val="005234D7"/>
    <w:rsid w:val="00532E95"/>
    <w:rsid w:val="005354FA"/>
    <w:rsid w:val="0053553D"/>
    <w:rsid w:val="005358DE"/>
    <w:rsid w:val="00546162"/>
    <w:rsid w:val="005476F0"/>
    <w:rsid w:val="00550C45"/>
    <w:rsid w:val="005539C3"/>
    <w:rsid w:val="00560EE8"/>
    <w:rsid w:val="00586185"/>
    <w:rsid w:val="00596FB9"/>
    <w:rsid w:val="005A34D4"/>
    <w:rsid w:val="005B3CA3"/>
    <w:rsid w:val="005C5600"/>
    <w:rsid w:val="005C5A68"/>
    <w:rsid w:val="005E3F3D"/>
    <w:rsid w:val="005E444D"/>
    <w:rsid w:val="005E6DE9"/>
    <w:rsid w:val="005F7C54"/>
    <w:rsid w:val="00603E68"/>
    <w:rsid w:val="00604920"/>
    <w:rsid w:val="006056CE"/>
    <w:rsid w:val="00611951"/>
    <w:rsid w:val="006121A8"/>
    <w:rsid w:val="00614C9A"/>
    <w:rsid w:val="00616AC5"/>
    <w:rsid w:val="00617578"/>
    <w:rsid w:val="0061778C"/>
    <w:rsid w:val="006207DD"/>
    <w:rsid w:val="00620ACA"/>
    <w:rsid w:val="00624260"/>
    <w:rsid w:val="006306DA"/>
    <w:rsid w:val="00630E5B"/>
    <w:rsid w:val="006321C3"/>
    <w:rsid w:val="00634D99"/>
    <w:rsid w:val="006361EF"/>
    <w:rsid w:val="006404A2"/>
    <w:rsid w:val="006408A9"/>
    <w:rsid w:val="006412AC"/>
    <w:rsid w:val="00643215"/>
    <w:rsid w:val="00643EBB"/>
    <w:rsid w:val="00645EB9"/>
    <w:rsid w:val="00646EF2"/>
    <w:rsid w:val="006470DF"/>
    <w:rsid w:val="00656174"/>
    <w:rsid w:val="00663345"/>
    <w:rsid w:val="006641EE"/>
    <w:rsid w:val="00674190"/>
    <w:rsid w:val="006749AE"/>
    <w:rsid w:val="006763DE"/>
    <w:rsid w:val="006803FD"/>
    <w:rsid w:val="006825D6"/>
    <w:rsid w:val="00686E77"/>
    <w:rsid w:val="00690D1C"/>
    <w:rsid w:val="006914AF"/>
    <w:rsid w:val="0069436F"/>
    <w:rsid w:val="00694F07"/>
    <w:rsid w:val="006974BD"/>
    <w:rsid w:val="006B4036"/>
    <w:rsid w:val="006C57ED"/>
    <w:rsid w:val="006C7D20"/>
    <w:rsid w:val="006D02D1"/>
    <w:rsid w:val="006D0623"/>
    <w:rsid w:val="006D21C0"/>
    <w:rsid w:val="006D7478"/>
    <w:rsid w:val="006E0279"/>
    <w:rsid w:val="006E2B09"/>
    <w:rsid w:val="006F24B9"/>
    <w:rsid w:val="006F3FBB"/>
    <w:rsid w:val="006F4044"/>
    <w:rsid w:val="006F41B7"/>
    <w:rsid w:val="006F6027"/>
    <w:rsid w:val="00700F93"/>
    <w:rsid w:val="007047F0"/>
    <w:rsid w:val="00704E19"/>
    <w:rsid w:val="00712665"/>
    <w:rsid w:val="00720501"/>
    <w:rsid w:val="00722996"/>
    <w:rsid w:val="00726995"/>
    <w:rsid w:val="00730500"/>
    <w:rsid w:val="00735313"/>
    <w:rsid w:val="0075060C"/>
    <w:rsid w:val="007568C4"/>
    <w:rsid w:val="00756EEC"/>
    <w:rsid w:val="00756F01"/>
    <w:rsid w:val="0076381A"/>
    <w:rsid w:val="00763825"/>
    <w:rsid w:val="00766EBE"/>
    <w:rsid w:val="00775A3E"/>
    <w:rsid w:val="00775ECE"/>
    <w:rsid w:val="00780C98"/>
    <w:rsid w:val="00782630"/>
    <w:rsid w:val="007930F0"/>
    <w:rsid w:val="007966FF"/>
    <w:rsid w:val="007A25EC"/>
    <w:rsid w:val="007A5509"/>
    <w:rsid w:val="007B2647"/>
    <w:rsid w:val="007B3B72"/>
    <w:rsid w:val="007B3CF8"/>
    <w:rsid w:val="007B4D92"/>
    <w:rsid w:val="007C53B6"/>
    <w:rsid w:val="007C5B6F"/>
    <w:rsid w:val="007C5FDF"/>
    <w:rsid w:val="007C7226"/>
    <w:rsid w:val="007E1DA5"/>
    <w:rsid w:val="007F24A3"/>
    <w:rsid w:val="007F26B2"/>
    <w:rsid w:val="007F2E10"/>
    <w:rsid w:val="007F37C2"/>
    <w:rsid w:val="007F46D0"/>
    <w:rsid w:val="007F5D3F"/>
    <w:rsid w:val="00800742"/>
    <w:rsid w:val="00803A14"/>
    <w:rsid w:val="00803B39"/>
    <w:rsid w:val="008040F5"/>
    <w:rsid w:val="0080598C"/>
    <w:rsid w:val="008158BB"/>
    <w:rsid w:val="00817B08"/>
    <w:rsid w:val="00822546"/>
    <w:rsid w:val="00823E20"/>
    <w:rsid w:val="0082628F"/>
    <w:rsid w:val="00826553"/>
    <w:rsid w:val="00830FF4"/>
    <w:rsid w:val="00833B89"/>
    <w:rsid w:val="008340A6"/>
    <w:rsid w:val="008427B2"/>
    <w:rsid w:val="00842D61"/>
    <w:rsid w:val="00853496"/>
    <w:rsid w:val="00862425"/>
    <w:rsid w:val="00862877"/>
    <w:rsid w:val="00862AAE"/>
    <w:rsid w:val="00862D1E"/>
    <w:rsid w:val="008642AE"/>
    <w:rsid w:val="00866BFB"/>
    <w:rsid w:val="008728D5"/>
    <w:rsid w:val="0087358F"/>
    <w:rsid w:val="00875878"/>
    <w:rsid w:val="00875992"/>
    <w:rsid w:val="00876C1D"/>
    <w:rsid w:val="0088403F"/>
    <w:rsid w:val="00884151"/>
    <w:rsid w:val="00885E63"/>
    <w:rsid w:val="008A0139"/>
    <w:rsid w:val="008A04AC"/>
    <w:rsid w:val="008A3BB7"/>
    <w:rsid w:val="008A4F14"/>
    <w:rsid w:val="008B21A7"/>
    <w:rsid w:val="008B22FD"/>
    <w:rsid w:val="008B301E"/>
    <w:rsid w:val="008B5E74"/>
    <w:rsid w:val="008B716F"/>
    <w:rsid w:val="008C04E4"/>
    <w:rsid w:val="008C1A3A"/>
    <w:rsid w:val="008E00F2"/>
    <w:rsid w:val="008F3834"/>
    <w:rsid w:val="008F46C7"/>
    <w:rsid w:val="008F4E08"/>
    <w:rsid w:val="008F5241"/>
    <w:rsid w:val="009011F6"/>
    <w:rsid w:val="00910533"/>
    <w:rsid w:val="0091489B"/>
    <w:rsid w:val="009155F3"/>
    <w:rsid w:val="00916CE6"/>
    <w:rsid w:val="00933B00"/>
    <w:rsid w:val="00936C20"/>
    <w:rsid w:val="00940A56"/>
    <w:rsid w:val="0094441A"/>
    <w:rsid w:val="009463BE"/>
    <w:rsid w:val="00947F11"/>
    <w:rsid w:val="009574D0"/>
    <w:rsid w:val="009613A7"/>
    <w:rsid w:val="00970D5B"/>
    <w:rsid w:val="009722E4"/>
    <w:rsid w:val="00981E0B"/>
    <w:rsid w:val="0098343D"/>
    <w:rsid w:val="00990D00"/>
    <w:rsid w:val="00992BDF"/>
    <w:rsid w:val="009932D6"/>
    <w:rsid w:val="0099382F"/>
    <w:rsid w:val="009A1722"/>
    <w:rsid w:val="009A3CD5"/>
    <w:rsid w:val="009A5F38"/>
    <w:rsid w:val="009B00A4"/>
    <w:rsid w:val="009B1689"/>
    <w:rsid w:val="009B4C52"/>
    <w:rsid w:val="009B7625"/>
    <w:rsid w:val="009C6069"/>
    <w:rsid w:val="009C61A3"/>
    <w:rsid w:val="009D271D"/>
    <w:rsid w:val="009D3ADA"/>
    <w:rsid w:val="009D7C4F"/>
    <w:rsid w:val="009E61E7"/>
    <w:rsid w:val="009F5C93"/>
    <w:rsid w:val="009F7713"/>
    <w:rsid w:val="00A01258"/>
    <w:rsid w:val="00A0166D"/>
    <w:rsid w:val="00A031F2"/>
    <w:rsid w:val="00A045F0"/>
    <w:rsid w:val="00A11A0D"/>
    <w:rsid w:val="00A131AA"/>
    <w:rsid w:val="00A21EFB"/>
    <w:rsid w:val="00A22640"/>
    <w:rsid w:val="00A22941"/>
    <w:rsid w:val="00A24CB7"/>
    <w:rsid w:val="00A3129D"/>
    <w:rsid w:val="00A365CD"/>
    <w:rsid w:val="00A422B0"/>
    <w:rsid w:val="00A44DC5"/>
    <w:rsid w:val="00A500F2"/>
    <w:rsid w:val="00A51325"/>
    <w:rsid w:val="00A56E2F"/>
    <w:rsid w:val="00A57343"/>
    <w:rsid w:val="00A620A3"/>
    <w:rsid w:val="00A778CE"/>
    <w:rsid w:val="00A778D4"/>
    <w:rsid w:val="00A8498B"/>
    <w:rsid w:val="00A84D2B"/>
    <w:rsid w:val="00A93D82"/>
    <w:rsid w:val="00A94223"/>
    <w:rsid w:val="00A97AF8"/>
    <w:rsid w:val="00AA32AF"/>
    <w:rsid w:val="00AA792C"/>
    <w:rsid w:val="00AB1089"/>
    <w:rsid w:val="00AB3B91"/>
    <w:rsid w:val="00AB3E98"/>
    <w:rsid w:val="00AB40C2"/>
    <w:rsid w:val="00AB77F7"/>
    <w:rsid w:val="00AC07F0"/>
    <w:rsid w:val="00AC2266"/>
    <w:rsid w:val="00AC2F49"/>
    <w:rsid w:val="00AC4CBC"/>
    <w:rsid w:val="00AD0EDC"/>
    <w:rsid w:val="00AD17D8"/>
    <w:rsid w:val="00AD2B3C"/>
    <w:rsid w:val="00AD7393"/>
    <w:rsid w:val="00AE1040"/>
    <w:rsid w:val="00AE3E9D"/>
    <w:rsid w:val="00AE443E"/>
    <w:rsid w:val="00AE5EFE"/>
    <w:rsid w:val="00AF54DC"/>
    <w:rsid w:val="00B00FE6"/>
    <w:rsid w:val="00B02411"/>
    <w:rsid w:val="00B02B78"/>
    <w:rsid w:val="00B07DB4"/>
    <w:rsid w:val="00B12B84"/>
    <w:rsid w:val="00B27ED1"/>
    <w:rsid w:val="00B334A7"/>
    <w:rsid w:val="00B35B6D"/>
    <w:rsid w:val="00B375F1"/>
    <w:rsid w:val="00B37DC3"/>
    <w:rsid w:val="00B4470C"/>
    <w:rsid w:val="00B51921"/>
    <w:rsid w:val="00B56AF4"/>
    <w:rsid w:val="00B62805"/>
    <w:rsid w:val="00B65BEB"/>
    <w:rsid w:val="00B67662"/>
    <w:rsid w:val="00B67F2D"/>
    <w:rsid w:val="00B74ADA"/>
    <w:rsid w:val="00B7613C"/>
    <w:rsid w:val="00B77CC8"/>
    <w:rsid w:val="00B77F97"/>
    <w:rsid w:val="00B8084F"/>
    <w:rsid w:val="00B80A08"/>
    <w:rsid w:val="00B86F95"/>
    <w:rsid w:val="00B941CB"/>
    <w:rsid w:val="00BA1586"/>
    <w:rsid w:val="00BA50EC"/>
    <w:rsid w:val="00BB0F4E"/>
    <w:rsid w:val="00BB4267"/>
    <w:rsid w:val="00BC2760"/>
    <w:rsid w:val="00BC3B00"/>
    <w:rsid w:val="00BC4137"/>
    <w:rsid w:val="00BC751C"/>
    <w:rsid w:val="00BD3A4C"/>
    <w:rsid w:val="00BD455E"/>
    <w:rsid w:val="00BD6928"/>
    <w:rsid w:val="00BD7183"/>
    <w:rsid w:val="00BE3E95"/>
    <w:rsid w:val="00BE7130"/>
    <w:rsid w:val="00BF49C1"/>
    <w:rsid w:val="00BF71A3"/>
    <w:rsid w:val="00C0072B"/>
    <w:rsid w:val="00C0186B"/>
    <w:rsid w:val="00C070E2"/>
    <w:rsid w:val="00C07222"/>
    <w:rsid w:val="00C11E95"/>
    <w:rsid w:val="00C149EA"/>
    <w:rsid w:val="00C40C1F"/>
    <w:rsid w:val="00C44E6A"/>
    <w:rsid w:val="00C45027"/>
    <w:rsid w:val="00C451E0"/>
    <w:rsid w:val="00C514E0"/>
    <w:rsid w:val="00C57D63"/>
    <w:rsid w:val="00C6532B"/>
    <w:rsid w:val="00C66764"/>
    <w:rsid w:val="00C70EBC"/>
    <w:rsid w:val="00C80546"/>
    <w:rsid w:val="00C81438"/>
    <w:rsid w:val="00C91F64"/>
    <w:rsid w:val="00CA45E9"/>
    <w:rsid w:val="00CB12B7"/>
    <w:rsid w:val="00CB3B02"/>
    <w:rsid w:val="00CC2764"/>
    <w:rsid w:val="00CC5788"/>
    <w:rsid w:val="00CC6A9A"/>
    <w:rsid w:val="00CD4A19"/>
    <w:rsid w:val="00CE4C20"/>
    <w:rsid w:val="00CF4E06"/>
    <w:rsid w:val="00CF6709"/>
    <w:rsid w:val="00CF6CE6"/>
    <w:rsid w:val="00D011A1"/>
    <w:rsid w:val="00D04AFD"/>
    <w:rsid w:val="00D15C5E"/>
    <w:rsid w:val="00D16F87"/>
    <w:rsid w:val="00D23DE0"/>
    <w:rsid w:val="00D24C31"/>
    <w:rsid w:val="00D26991"/>
    <w:rsid w:val="00D32733"/>
    <w:rsid w:val="00D34C8E"/>
    <w:rsid w:val="00D4128B"/>
    <w:rsid w:val="00D424C4"/>
    <w:rsid w:val="00D44F09"/>
    <w:rsid w:val="00D5089E"/>
    <w:rsid w:val="00D56FB1"/>
    <w:rsid w:val="00D5745B"/>
    <w:rsid w:val="00D57EC7"/>
    <w:rsid w:val="00D6023F"/>
    <w:rsid w:val="00D77181"/>
    <w:rsid w:val="00D813AC"/>
    <w:rsid w:val="00D85B29"/>
    <w:rsid w:val="00D86005"/>
    <w:rsid w:val="00D92EB7"/>
    <w:rsid w:val="00D9751F"/>
    <w:rsid w:val="00DA3B13"/>
    <w:rsid w:val="00DB3900"/>
    <w:rsid w:val="00DB4173"/>
    <w:rsid w:val="00DB5C44"/>
    <w:rsid w:val="00DB5F0D"/>
    <w:rsid w:val="00DB7885"/>
    <w:rsid w:val="00DC3A1F"/>
    <w:rsid w:val="00DC65D3"/>
    <w:rsid w:val="00DD4243"/>
    <w:rsid w:val="00DD4B65"/>
    <w:rsid w:val="00DD68C2"/>
    <w:rsid w:val="00DE0AC6"/>
    <w:rsid w:val="00DE31A2"/>
    <w:rsid w:val="00DE5FC4"/>
    <w:rsid w:val="00DE6873"/>
    <w:rsid w:val="00DF6372"/>
    <w:rsid w:val="00DF6F2B"/>
    <w:rsid w:val="00E025F3"/>
    <w:rsid w:val="00E20FE8"/>
    <w:rsid w:val="00E230CC"/>
    <w:rsid w:val="00E2314A"/>
    <w:rsid w:val="00E3214C"/>
    <w:rsid w:val="00E35C17"/>
    <w:rsid w:val="00E36917"/>
    <w:rsid w:val="00E37BEE"/>
    <w:rsid w:val="00E504E3"/>
    <w:rsid w:val="00E50EA8"/>
    <w:rsid w:val="00E53DDD"/>
    <w:rsid w:val="00E547CD"/>
    <w:rsid w:val="00E56825"/>
    <w:rsid w:val="00E56EDD"/>
    <w:rsid w:val="00E6127D"/>
    <w:rsid w:val="00E6225C"/>
    <w:rsid w:val="00E63C10"/>
    <w:rsid w:val="00E66B2E"/>
    <w:rsid w:val="00E77D8C"/>
    <w:rsid w:val="00E803C7"/>
    <w:rsid w:val="00E81AD8"/>
    <w:rsid w:val="00E82E81"/>
    <w:rsid w:val="00E85852"/>
    <w:rsid w:val="00E86FAC"/>
    <w:rsid w:val="00E87495"/>
    <w:rsid w:val="00E903EC"/>
    <w:rsid w:val="00E92519"/>
    <w:rsid w:val="00EA2DA0"/>
    <w:rsid w:val="00EA34B3"/>
    <w:rsid w:val="00EA3E58"/>
    <w:rsid w:val="00EA77C0"/>
    <w:rsid w:val="00EB17FE"/>
    <w:rsid w:val="00EB4321"/>
    <w:rsid w:val="00EB46CF"/>
    <w:rsid w:val="00EB5C5E"/>
    <w:rsid w:val="00EB721F"/>
    <w:rsid w:val="00EC1149"/>
    <w:rsid w:val="00EC2244"/>
    <w:rsid w:val="00ED14C7"/>
    <w:rsid w:val="00ED5C02"/>
    <w:rsid w:val="00EE73D7"/>
    <w:rsid w:val="00EF3252"/>
    <w:rsid w:val="00EF7BBE"/>
    <w:rsid w:val="00F0048D"/>
    <w:rsid w:val="00F02D00"/>
    <w:rsid w:val="00F110AC"/>
    <w:rsid w:val="00F15214"/>
    <w:rsid w:val="00F1593A"/>
    <w:rsid w:val="00F20548"/>
    <w:rsid w:val="00F206FA"/>
    <w:rsid w:val="00F207AE"/>
    <w:rsid w:val="00F27B96"/>
    <w:rsid w:val="00F27CDD"/>
    <w:rsid w:val="00F304EE"/>
    <w:rsid w:val="00F30BA6"/>
    <w:rsid w:val="00F32912"/>
    <w:rsid w:val="00F36042"/>
    <w:rsid w:val="00F36F53"/>
    <w:rsid w:val="00F40612"/>
    <w:rsid w:val="00F52187"/>
    <w:rsid w:val="00F56024"/>
    <w:rsid w:val="00F60750"/>
    <w:rsid w:val="00F645B3"/>
    <w:rsid w:val="00F64F10"/>
    <w:rsid w:val="00F66D7D"/>
    <w:rsid w:val="00F678C8"/>
    <w:rsid w:val="00F75459"/>
    <w:rsid w:val="00F75B50"/>
    <w:rsid w:val="00F81C47"/>
    <w:rsid w:val="00F96A92"/>
    <w:rsid w:val="00FA1191"/>
    <w:rsid w:val="00FB11A3"/>
    <w:rsid w:val="00FB75EB"/>
    <w:rsid w:val="00FB7AB8"/>
    <w:rsid w:val="00FC6F3E"/>
    <w:rsid w:val="00FD1C25"/>
    <w:rsid w:val="00FD4F3A"/>
    <w:rsid w:val="00FE59BA"/>
    <w:rsid w:val="00FE647D"/>
    <w:rsid w:val="00FF3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A2BC0"/>
  <w15:chartTrackingRefBased/>
  <w15:docId w15:val="{BF1F7972-47B8-4BEB-ABF5-5FF8FCAA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EB"/>
  </w:style>
  <w:style w:type="paragraph" w:styleId="Heading1">
    <w:name w:val="heading 1"/>
    <w:basedOn w:val="Normal"/>
    <w:link w:val="Heading1Char"/>
    <w:uiPriority w:val="9"/>
    <w:qFormat/>
    <w:rsid w:val="00766EBE"/>
    <w:pPr>
      <w:spacing w:before="100" w:beforeAutospacing="1" w:after="100" w:afterAutospacing="1"/>
      <w:outlineLvl w:val="0"/>
    </w:pPr>
    <w:rPr>
      <w:rFonts w:eastAsia="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6D21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1489B"/>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ody">
    <w:name w:val="VP Body"/>
    <w:basedOn w:val="Normal"/>
    <w:link w:val="VPBodyChar"/>
    <w:qFormat/>
    <w:rsid w:val="008C1A3A"/>
    <w:pPr>
      <w:tabs>
        <w:tab w:val="left" w:pos="0"/>
      </w:tabs>
      <w:spacing w:before="80" w:after="80"/>
      <w:jc w:val="both"/>
    </w:pPr>
    <w:rPr>
      <w:rFonts w:eastAsia="Calibri" w:cs="Times New Roman"/>
      <w:bCs/>
      <w:sz w:val="24"/>
    </w:rPr>
  </w:style>
  <w:style w:type="character" w:customStyle="1" w:styleId="VPBodyChar">
    <w:name w:val="VP Body Char"/>
    <w:link w:val="VPBody"/>
    <w:locked/>
    <w:rsid w:val="008C1A3A"/>
    <w:rPr>
      <w:rFonts w:eastAsia="Calibri" w:cs="Times New Roman"/>
      <w:bCs/>
      <w:sz w:val="24"/>
    </w:rPr>
  </w:style>
  <w:style w:type="paragraph" w:styleId="ListParagraph">
    <w:name w:val="List Paragraph"/>
    <w:aliases w:val="2"/>
    <w:basedOn w:val="Normal"/>
    <w:link w:val="ListParagraphChar"/>
    <w:uiPriority w:val="34"/>
    <w:qFormat/>
    <w:rsid w:val="00143103"/>
    <w:pPr>
      <w:ind w:left="720"/>
      <w:contextualSpacing/>
    </w:pPr>
  </w:style>
  <w:style w:type="character" w:styleId="CommentReference">
    <w:name w:val="annotation reference"/>
    <w:uiPriority w:val="99"/>
    <w:semiHidden/>
    <w:unhideWhenUsed/>
    <w:rsid w:val="00FD4F3A"/>
    <w:rPr>
      <w:sz w:val="16"/>
      <w:szCs w:val="16"/>
    </w:rPr>
  </w:style>
  <w:style w:type="paragraph" w:styleId="CommentText">
    <w:name w:val="annotation text"/>
    <w:basedOn w:val="Normal"/>
    <w:link w:val="CommentTextChar"/>
    <w:uiPriority w:val="99"/>
    <w:unhideWhenUsed/>
    <w:rsid w:val="00FD4F3A"/>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D4F3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D4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3A"/>
    <w:rPr>
      <w:rFonts w:ascii="Segoe UI" w:hAnsi="Segoe UI" w:cs="Segoe UI"/>
      <w:sz w:val="18"/>
      <w:szCs w:val="18"/>
    </w:rPr>
  </w:style>
  <w:style w:type="character" w:customStyle="1" w:styleId="samazinams">
    <w:name w:val="samazinams"/>
    <w:basedOn w:val="DefaultParagraphFont"/>
    <w:rsid w:val="00970D5B"/>
  </w:style>
  <w:style w:type="character" w:styleId="Hyperlink">
    <w:name w:val="Hyperlink"/>
    <w:basedOn w:val="DefaultParagraphFont"/>
    <w:uiPriority w:val="99"/>
    <w:unhideWhenUsed/>
    <w:rsid w:val="006321C3"/>
    <w:rPr>
      <w:color w:val="0563C1" w:themeColor="hyperlink"/>
      <w:u w:val="single"/>
    </w:rPr>
  </w:style>
  <w:style w:type="character" w:styleId="UnresolvedMention">
    <w:name w:val="Unresolved Mention"/>
    <w:basedOn w:val="DefaultParagraphFont"/>
    <w:uiPriority w:val="99"/>
    <w:semiHidden/>
    <w:unhideWhenUsed/>
    <w:rsid w:val="006321C3"/>
    <w:rPr>
      <w:color w:val="808080"/>
      <w:shd w:val="clear" w:color="auto" w:fill="E6E6E6"/>
    </w:rPr>
  </w:style>
  <w:style w:type="paragraph" w:styleId="Header">
    <w:name w:val="header"/>
    <w:basedOn w:val="Normal"/>
    <w:link w:val="HeaderChar"/>
    <w:uiPriority w:val="99"/>
    <w:unhideWhenUsed/>
    <w:rsid w:val="000C078A"/>
    <w:pPr>
      <w:tabs>
        <w:tab w:val="center" w:pos="4153"/>
        <w:tab w:val="right" w:pos="8306"/>
      </w:tabs>
    </w:pPr>
  </w:style>
  <w:style w:type="character" w:customStyle="1" w:styleId="HeaderChar">
    <w:name w:val="Header Char"/>
    <w:basedOn w:val="DefaultParagraphFont"/>
    <w:link w:val="Header"/>
    <w:uiPriority w:val="99"/>
    <w:rsid w:val="000C078A"/>
  </w:style>
  <w:style w:type="paragraph" w:styleId="Footer">
    <w:name w:val="footer"/>
    <w:basedOn w:val="Normal"/>
    <w:link w:val="FooterChar"/>
    <w:uiPriority w:val="99"/>
    <w:unhideWhenUsed/>
    <w:rsid w:val="000C078A"/>
    <w:pPr>
      <w:tabs>
        <w:tab w:val="center" w:pos="4153"/>
        <w:tab w:val="right" w:pos="8306"/>
      </w:tabs>
    </w:pPr>
  </w:style>
  <w:style w:type="character" w:customStyle="1" w:styleId="FooterChar">
    <w:name w:val="Footer Char"/>
    <w:basedOn w:val="DefaultParagraphFont"/>
    <w:link w:val="Footer"/>
    <w:uiPriority w:val="99"/>
    <w:rsid w:val="000C078A"/>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E77D8C"/>
    <w:rPr>
      <w:rFonts w:asciiTheme="minorHAnsi" w:hAnsiTheme="minorHAnsi"/>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E77D8C"/>
    <w:rPr>
      <w:rFonts w:asciiTheme="minorHAnsi" w:hAnsiTheme="minorHAnsi"/>
      <w:sz w:val="20"/>
      <w:szCs w:val="20"/>
    </w:rPr>
  </w:style>
  <w:style w:type="character" w:styleId="FootnoteReference">
    <w:name w:val="footnote reference"/>
    <w:aliases w:val="Footnote symbol,Footnote Reference Number,fr"/>
    <w:basedOn w:val="DefaultParagraphFont"/>
    <w:uiPriority w:val="99"/>
    <w:unhideWhenUsed/>
    <w:rsid w:val="00E77D8C"/>
    <w:rPr>
      <w:vertAlign w:val="superscript"/>
    </w:rPr>
  </w:style>
  <w:style w:type="character" w:styleId="FollowedHyperlink">
    <w:name w:val="FollowedHyperlink"/>
    <w:basedOn w:val="DefaultParagraphFont"/>
    <w:uiPriority w:val="99"/>
    <w:semiHidden/>
    <w:unhideWhenUsed/>
    <w:rsid w:val="008F4E08"/>
    <w:rPr>
      <w:color w:val="954F72" w:themeColor="followedHyperlink"/>
      <w:u w:val="single"/>
    </w:rPr>
  </w:style>
  <w:style w:type="paragraph" w:customStyle="1" w:styleId="Default">
    <w:name w:val="Default"/>
    <w:rsid w:val="005354FA"/>
    <w:pPr>
      <w:autoSpaceDE w:val="0"/>
      <w:autoSpaceDN w:val="0"/>
      <w:adjustRightInd w:val="0"/>
    </w:pPr>
    <w:rPr>
      <w:rFonts w:eastAsia="Times New Roman" w:cs="Times New Roman"/>
      <w:color w:val="000000"/>
      <w:sz w:val="24"/>
      <w:szCs w:val="24"/>
      <w:lang w:val="en-US"/>
    </w:rPr>
  </w:style>
  <w:style w:type="paragraph" w:styleId="NormalWeb">
    <w:name w:val="Normal (Web)"/>
    <w:basedOn w:val="Normal"/>
    <w:uiPriority w:val="99"/>
    <w:unhideWhenUsed/>
    <w:rsid w:val="00766EBE"/>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766EBE"/>
    <w:rPr>
      <w:i/>
      <w:iCs/>
    </w:rPr>
  </w:style>
  <w:style w:type="character" w:customStyle="1" w:styleId="Heading1Char">
    <w:name w:val="Heading 1 Char"/>
    <w:basedOn w:val="DefaultParagraphFont"/>
    <w:link w:val="Heading1"/>
    <w:uiPriority w:val="9"/>
    <w:rsid w:val="00766EBE"/>
    <w:rPr>
      <w:rFonts w:eastAsia="Times New Roman" w:cs="Times New Roman"/>
      <w:b/>
      <w:bCs/>
      <w:kern w:val="36"/>
      <w:sz w:val="48"/>
      <w:szCs w:val="48"/>
      <w:lang w:eastAsia="lv-LV"/>
    </w:rPr>
  </w:style>
  <w:style w:type="character" w:customStyle="1" w:styleId="Heading4Char">
    <w:name w:val="Heading 4 Char"/>
    <w:basedOn w:val="DefaultParagraphFont"/>
    <w:link w:val="Heading4"/>
    <w:uiPriority w:val="9"/>
    <w:semiHidden/>
    <w:rsid w:val="0091489B"/>
    <w:rPr>
      <w:rFonts w:asciiTheme="majorHAnsi" w:eastAsiaTheme="majorEastAsia" w:hAnsiTheme="majorHAnsi" w:cstheme="majorBidi"/>
      <w:i/>
      <w:iCs/>
      <w:color w:val="2F5496" w:themeColor="accent1" w:themeShade="BF"/>
      <w:sz w:val="22"/>
    </w:rPr>
  </w:style>
  <w:style w:type="character" w:customStyle="1" w:styleId="Heading2Char">
    <w:name w:val="Heading 2 Char"/>
    <w:basedOn w:val="DefaultParagraphFont"/>
    <w:link w:val="Heading2"/>
    <w:uiPriority w:val="9"/>
    <w:semiHidden/>
    <w:rsid w:val="006D21C0"/>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33B89"/>
    <w:pPr>
      <w:spacing w:after="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833B89"/>
    <w:rPr>
      <w:rFonts w:ascii="Calibri" w:eastAsia="Calibri" w:hAnsi="Calibri" w:cs="Times New Roman"/>
      <w:b/>
      <w:bCs/>
      <w:sz w:val="20"/>
      <w:szCs w:val="20"/>
    </w:rPr>
  </w:style>
  <w:style w:type="character" w:customStyle="1" w:styleId="ListParagraphChar">
    <w:name w:val="List Paragraph Char"/>
    <w:aliases w:val="2 Char"/>
    <w:link w:val="ListParagraph"/>
    <w:uiPriority w:val="34"/>
    <w:locked/>
    <w:rsid w:val="006763DE"/>
  </w:style>
  <w:style w:type="paragraph" w:styleId="Revision">
    <w:name w:val="Revision"/>
    <w:hidden/>
    <w:uiPriority w:val="99"/>
    <w:semiHidden/>
    <w:rsid w:val="00E6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141">
      <w:bodyDiv w:val="1"/>
      <w:marLeft w:val="0"/>
      <w:marRight w:val="0"/>
      <w:marTop w:val="0"/>
      <w:marBottom w:val="0"/>
      <w:divBdr>
        <w:top w:val="none" w:sz="0" w:space="0" w:color="auto"/>
        <w:left w:val="none" w:sz="0" w:space="0" w:color="auto"/>
        <w:bottom w:val="none" w:sz="0" w:space="0" w:color="auto"/>
        <w:right w:val="none" w:sz="0" w:space="0" w:color="auto"/>
      </w:divBdr>
      <w:divsChild>
        <w:div w:id="1183279456">
          <w:marLeft w:val="360"/>
          <w:marRight w:val="0"/>
          <w:marTop w:val="283"/>
          <w:marBottom w:val="0"/>
          <w:divBdr>
            <w:top w:val="none" w:sz="0" w:space="0" w:color="auto"/>
            <w:left w:val="none" w:sz="0" w:space="0" w:color="auto"/>
            <w:bottom w:val="none" w:sz="0" w:space="0" w:color="auto"/>
            <w:right w:val="none" w:sz="0" w:space="0" w:color="auto"/>
          </w:divBdr>
        </w:div>
        <w:div w:id="1131049840">
          <w:marLeft w:val="1080"/>
          <w:marRight w:val="0"/>
          <w:marTop w:val="100"/>
          <w:marBottom w:val="0"/>
          <w:divBdr>
            <w:top w:val="none" w:sz="0" w:space="0" w:color="auto"/>
            <w:left w:val="none" w:sz="0" w:space="0" w:color="auto"/>
            <w:bottom w:val="none" w:sz="0" w:space="0" w:color="auto"/>
            <w:right w:val="none" w:sz="0" w:space="0" w:color="auto"/>
          </w:divBdr>
        </w:div>
        <w:div w:id="1743411609">
          <w:marLeft w:val="1080"/>
          <w:marRight w:val="0"/>
          <w:marTop w:val="100"/>
          <w:marBottom w:val="0"/>
          <w:divBdr>
            <w:top w:val="none" w:sz="0" w:space="0" w:color="auto"/>
            <w:left w:val="none" w:sz="0" w:space="0" w:color="auto"/>
            <w:bottom w:val="none" w:sz="0" w:space="0" w:color="auto"/>
            <w:right w:val="none" w:sz="0" w:space="0" w:color="auto"/>
          </w:divBdr>
        </w:div>
        <w:div w:id="1262028533">
          <w:marLeft w:val="1080"/>
          <w:marRight w:val="0"/>
          <w:marTop w:val="100"/>
          <w:marBottom w:val="0"/>
          <w:divBdr>
            <w:top w:val="none" w:sz="0" w:space="0" w:color="auto"/>
            <w:left w:val="none" w:sz="0" w:space="0" w:color="auto"/>
            <w:bottom w:val="none" w:sz="0" w:space="0" w:color="auto"/>
            <w:right w:val="none" w:sz="0" w:space="0" w:color="auto"/>
          </w:divBdr>
        </w:div>
        <w:div w:id="402797952">
          <w:marLeft w:val="1080"/>
          <w:marRight w:val="0"/>
          <w:marTop w:val="100"/>
          <w:marBottom w:val="0"/>
          <w:divBdr>
            <w:top w:val="none" w:sz="0" w:space="0" w:color="auto"/>
            <w:left w:val="none" w:sz="0" w:space="0" w:color="auto"/>
            <w:bottom w:val="none" w:sz="0" w:space="0" w:color="auto"/>
            <w:right w:val="none" w:sz="0" w:space="0" w:color="auto"/>
          </w:divBdr>
        </w:div>
      </w:divsChild>
    </w:div>
    <w:div w:id="64837722">
      <w:bodyDiv w:val="1"/>
      <w:marLeft w:val="0"/>
      <w:marRight w:val="0"/>
      <w:marTop w:val="0"/>
      <w:marBottom w:val="0"/>
      <w:divBdr>
        <w:top w:val="none" w:sz="0" w:space="0" w:color="auto"/>
        <w:left w:val="none" w:sz="0" w:space="0" w:color="auto"/>
        <w:bottom w:val="none" w:sz="0" w:space="0" w:color="auto"/>
        <w:right w:val="none" w:sz="0" w:space="0" w:color="auto"/>
      </w:divBdr>
    </w:div>
    <w:div w:id="101267893">
      <w:bodyDiv w:val="1"/>
      <w:marLeft w:val="0"/>
      <w:marRight w:val="0"/>
      <w:marTop w:val="0"/>
      <w:marBottom w:val="0"/>
      <w:divBdr>
        <w:top w:val="none" w:sz="0" w:space="0" w:color="auto"/>
        <w:left w:val="none" w:sz="0" w:space="0" w:color="auto"/>
        <w:bottom w:val="none" w:sz="0" w:space="0" w:color="auto"/>
        <w:right w:val="none" w:sz="0" w:space="0" w:color="auto"/>
      </w:divBdr>
    </w:div>
    <w:div w:id="122356129">
      <w:bodyDiv w:val="1"/>
      <w:marLeft w:val="0"/>
      <w:marRight w:val="0"/>
      <w:marTop w:val="0"/>
      <w:marBottom w:val="0"/>
      <w:divBdr>
        <w:top w:val="none" w:sz="0" w:space="0" w:color="auto"/>
        <w:left w:val="none" w:sz="0" w:space="0" w:color="auto"/>
        <w:bottom w:val="none" w:sz="0" w:space="0" w:color="auto"/>
        <w:right w:val="none" w:sz="0" w:space="0" w:color="auto"/>
      </w:divBdr>
      <w:divsChild>
        <w:div w:id="1056465060">
          <w:marLeft w:val="446"/>
          <w:marRight w:val="0"/>
          <w:marTop w:val="0"/>
          <w:marBottom w:val="0"/>
          <w:divBdr>
            <w:top w:val="none" w:sz="0" w:space="0" w:color="auto"/>
            <w:left w:val="none" w:sz="0" w:space="0" w:color="auto"/>
            <w:bottom w:val="none" w:sz="0" w:space="0" w:color="auto"/>
            <w:right w:val="none" w:sz="0" w:space="0" w:color="auto"/>
          </w:divBdr>
        </w:div>
      </w:divsChild>
    </w:div>
    <w:div w:id="137000361">
      <w:bodyDiv w:val="1"/>
      <w:marLeft w:val="0"/>
      <w:marRight w:val="0"/>
      <w:marTop w:val="0"/>
      <w:marBottom w:val="0"/>
      <w:divBdr>
        <w:top w:val="none" w:sz="0" w:space="0" w:color="auto"/>
        <w:left w:val="none" w:sz="0" w:space="0" w:color="auto"/>
        <w:bottom w:val="none" w:sz="0" w:space="0" w:color="auto"/>
        <w:right w:val="none" w:sz="0" w:space="0" w:color="auto"/>
      </w:divBdr>
    </w:div>
    <w:div w:id="207648937">
      <w:bodyDiv w:val="1"/>
      <w:marLeft w:val="0"/>
      <w:marRight w:val="0"/>
      <w:marTop w:val="0"/>
      <w:marBottom w:val="0"/>
      <w:divBdr>
        <w:top w:val="none" w:sz="0" w:space="0" w:color="auto"/>
        <w:left w:val="none" w:sz="0" w:space="0" w:color="auto"/>
        <w:bottom w:val="none" w:sz="0" w:space="0" w:color="auto"/>
        <w:right w:val="none" w:sz="0" w:space="0" w:color="auto"/>
      </w:divBdr>
    </w:div>
    <w:div w:id="220019212">
      <w:bodyDiv w:val="1"/>
      <w:marLeft w:val="0"/>
      <w:marRight w:val="0"/>
      <w:marTop w:val="0"/>
      <w:marBottom w:val="0"/>
      <w:divBdr>
        <w:top w:val="none" w:sz="0" w:space="0" w:color="auto"/>
        <w:left w:val="none" w:sz="0" w:space="0" w:color="auto"/>
        <w:bottom w:val="none" w:sz="0" w:space="0" w:color="auto"/>
        <w:right w:val="none" w:sz="0" w:space="0" w:color="auto"/>
      </w:divBdr>
      <w:divsChild>
        <w:div w:id="648093557">
          <w:marLeft w:val="562"/>
          <w:marRight w:val="0"/>
          <w:marTop w:val="60"/>
          <w:marBottom w:val="0"/>
          <w:divBdr>
            <w:top w:val="none" w:sz="0" w:space="0" w:color="auto"/>
            <w:left w:val="none" w:sz="0" w:space="0" w:color="auto"/>
            <w:bottom w:val="none" w:sz="0" w:space="0" w:color="auto"/>
            <w:right w:val="none" w:sz="0" w:space="0" w:color="auto"/>
          </w:divBdr>
        </w:div>
        <w:div w:id="2048335650">
          <w:marLeft w:val="562"/>
          <w:marRight w:val="0"/>
          <w:marTop w:val="0"/>
          <w:marBottom w:val="0"/>
          <w:divBdr>
            <w:top w:val="none" w:sz="0" w:space="0" w:color="auto"/>
            <w:left w:val="none" w:sz="0" w:space="0" w:color="auto"/>
            <w:bottom w:val="none" w:sz="0" w:space="0" w:color="auto"/>
            <w:right w:val="none" w:sz="0" w:space="0" w:color="auto"/>
          </w:divBdr>
        </w:div>
        <w:div w:id="1473869965">
          <w:marLeft w:val="562"/>
          <w:marRight w:val="0"/>
          <w:marTop w:val="60"/>
          <w:marBottom w:val="0"/>
          <w:divBdr>
            <w:top w:val="none" w:sz="0" w:space="0" w:color="auto"/>
            <w:left w:val="none" w:sz="0" w:space="0" w:color="auto"/>
            <w:bottom w:val="none" w:sz="0" w:space="0" w:color="auto"/>
            <w:right w:val="none" w:sz="0" w:space="0" w:color="auto"/>
          </w:divBdr>
        </w:div>
        <w:div w:id="1479422770">
          <w:marLeft w:val="562"/>
          <w:marRight w:val="0"/>
          <w:marTop w:val="0"/>
          <w:marBottom w:val="0"/>
          <w:divBdr>
            <w:top w:val="none" w:sz="0" w:space="0" w:color="auto"/>
            <w:left w:val="none" w:sz="0" w:space="0" w:color="auto"/>
            <w:bottom w:val="none" w:sz="0" w:space="0" w:color="auto"/>
            <w:right w:val="none" w:sz="0" w:space="0" w:color="auto"/>
          </w:divBdr>
        </w:div>
        <w:div w:id="568661922">
          <w:marLeft w:val="562"/>
          <w:marRight w:val="0"/>
          <w:marTop w:val="0"/>
          <w:marBottom w:val="0"/>
          <w:divBdr>
            <w:top w:val="none" w:sz="0" w:space="0" w:color="auto"/>
            <w:left w:val="none" w:sz="0" w:space="0" w:color="auto"/>
            <w:bottom w:val="none" w:sz="0" w:space="0" w:color="auto"/>
            <w:right w:val="none" w:sz="0" w:space="0" w:color="auto"/>
          </w:divBdr>
        </w:div>
        <w:div w:id="2115174907">
          <w:marLeft w:val="562"/>
          <w:marRight w:val="0"/>
          <w:marTop w:val="0"/>
          <w:marBottom w:val="0"/>
          <w:divBdr>
            <w:top w:val="none" w:sz="0" w:space="0" w:color="auto"/>
            <w:left w:val="none" w:sz="0" w:space="0" w:color="auto"/>
            <w:bottom w:val="none" w:sz="0" w:space="0" w:color="auto"/>
            <w:right w:val="none" w:sz="0" w:space="0" w:color="auto"/>
          </w:divBdr>
        </w:div>
      </w:divsChild>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67012607">
      <w:bodyDiv w:val="1"/>
      <w:marLeft w:val="0"/>
      <w:marRight w:val="0"/>
      <w:marTop w:val="0"/>
      <w:marBottom w:val="0"/>
      <w:divBdr>
        <w:top w:val="none" w:sz="0" w:space="0" w:color="auto"/>
        <w:left w:val="none" w:sz="0" w:space="0" w:color="auto"/>
        <w:bottom w:val="none" w:sz="0" w:space="0" w:color="auto"/>
        <w:right w:val="none" w:sz="0" w:space="0" w:color="auto"/>
      </w:divBdr>
    </w:div>
    <w:div w:id="282007483">
      <w:bodyDiv w:val="1"/>
      <w:marLeft w:val="0"/>
      <w:marRight w:val="0"/>
      <w:marTop w:val="0"/>
      <w:marBottom w:val="0"/>
      <w:divBdr>
        <w:top w:val="none" w:sz="0" w:space="0" w:color="auto"/>
        <w:left w:val="none" w:sz="0" w:space="0" w:color="auto"/>
        <w:bottom w:val="none" w:sz="0" w:space="0" w:color="auto"/>
        <w:right w:val="none" w:sz="0" w:space="0" w:color="auto"/>
      </w:divBdr>
    </w:div>
    <w:div w:id="292642250">
      <w:bodyDiv w:val="1"/>
      <w:marLeft w:val="0"/>
      <w:marRight w:val="0"/>
      <w:marTop w:val="0"/>
      <w:marBottom w:val="0"/>
      <w:divBdr>
        <w:top w:val="none" w:sz="0" w:space="0" w:color="auto"/>
        <w:left w:val="none" w:sz="0" w:space="0" w:color="auto"/>
        <w:bottom w:val="none" w:sz="0" w:space="0" w:color="auto"/>
        <w:right w:val="none" w:sz="0" w:space="0" w:color="auto"/>
      </w:divBdr>
    </w:div>
    <w:div w:id="333461283">
      <w:bodyDiv w:val="1"/>
      <w:marLeft w:val="0"/>
      <w:marRight w:val="0"/>
      <w:marTop w:val="0"/>
      <w:marBottom w:val="0"/>
      <w:divBdr>
        <w:top w:val="none" w:sz="0" w:space="0" w:color="auto"/>
        <w:left w:val="none" w:sz="0" w:space="0" w:color="auto"/>
        <w:bottom w:val="none" w:sz="0" w:space="0" w:color="auto"/>
        <w:right w:val="none" w:sz="0" w:space="0" w:color="auto"/>
      </w:divBdr>
    </w:div>
    <w:div w:id="400100294">
      <w:bodyDiv w:val="1"/>
      <w:marLeft w:val="0"/>
      <w:marRight w:val="0"/>
      <w:marTop w:val="0"/>
      <w:marBottom w:val="0"/>
      <w:divBdr>
        <w:top w:val="none" w:sz="0" w:space="0" w:color="auto"/>
        <w:left w:val="none" w:sz="0" w:space="0" w:color="auto"/>
        <w:bottom w:val="none" w:sz="0" w:space="0" w:color="auto"/>
        <w:right w:val="none" w:sz="0" w:space="0" w:color="auto"/>
      </w:divBdr>
    </w:div>
    <w:div w:id="448822795">
      <w:bodyDiv w:val="1"/>
      <w:marLeft w:val="0"/>
      <w:marRight w:val="0"/>
      <w:marTop w:val="0"/>
      <w:marBottom w:val="0"/>
      <w:divBdr>
        <w:top w:val="none" w:sz="0" w:space="0" w:color="auto"/>
        <w:left w:val="none" w:sz="0" w:space="0" w:color="auto"/>
        <w:bottom w:val="none" w:sz="0" w:space="0" w:color="auto"/>
        <w:right w:val="none" w:sz="0" w:space="0" w:color="auto"/>
      </w:divBdr>
    </w:div>
    <w:div w:id="484518523">
      <w:bodyDiv w:val="1"/>
      <w:marLeft w:val="0"/>
      <w:marRight w:val="0"/>
      <w:marTop w:val="0"/>
      <w:marBottom w:val="0"/>
      <w:divBdr>
        <w:top w:val="none" w:sz="0" w:space="0" w:color="auto"/>
        <w:left w:val="none" w:sz="0" w:space="0" w:color="auto"/>
        <w:bottom w:val="none" w:sz="0" w:space="0" w:color="auto"/>
        <w:right w:val="none" w:sz="0" w:space="0" w:color="auto"/>
      </w:divBdr>
      <w:divsChild>
        <w:div w:id="1743984541">
          <w:marLeft w:val="1080"/>
          <w:marRight w:val="0"/>
          <w:marTop w:val="100"/>
          <w:marBottom w:val="0"/>
          <w:divBdr>
            <w:top w:val="none" w:sz="0" w:space="0" w:color="auto"/>
            <w:left w:val="none" w:sz="0" w:space="0" w:color="auto"/>
            <w:bottom w:val="none" w:sz="0" w:space="0" w:color="auto"/>
            <w:right w:val="none" w:sz="0" w:space="0" w:color="auto"/>
          </w:divBdr>
        </w:div>
        <w:div w:id="1829126266">
          <w:marLeft w:val="1080"/>
          <w:marRight w:val="0"/>
          <w:marTop w:val="100"/>
          <w:marBottom w:val="0"/>
          <w:divBdr>
            <w:top w:val="none" w:sz="0" w:space="0" w:color="auto"/>
            <w:left w:val="none" w:sz="0" w:space="0" w:color="auto"/>
            <w:bottom w:val="none" w:sz="0" w:space="0" w:color="auto"/>
            <w:right w:val="none" w:sz="0" w:space="0" w:color="auto"/>
          </w:divBdr>
        </w:div>
        <w:div w:id="17389328">
          <w:marLeft w:val="1080"/>
          <w:marRight w:val="0"/>
          <w:marTop w:val="100"/>
          <w:marBottom w:val="0"/>
          <w:divBdr>
            <w:top w:val="none" w:sz="0" w:space="0" w:color="auto"/>
            <w:left w:val="none" w:sz="0" w:space="0" w:color="auto"/>
            <w:bottom w:val="none" w:sz="0" w:space="0" w:color="auto"/>
            <w:right w:val="none" w:sz="0" w:space="0" w:color="auto"/>
          </w:divBdr>
        </w:div>
        <w:div w:id="206068059">
          <w:marLeft w:val="1080"/>
          <w:marRight w:val="0"/>
          <w:marTop w:val="100"/>
          <w:marBottom w:val="0"/>
          <w:divBdr>
            <w:top w:val="none" w:sz="0" w:space="0" w:color="auto"/>
            <w:left w:val="none" w:sz="0" w:space="0" w:color="auto"/>
            <w:bottom w:val="none" w:sz="0" w:space="0" w:color="auto"/>
            <w:right w:val="none" w:sz="0" w:space="0" w:color="auto"/>
          </w:divBdr>
        </w:div>
        <w:div w:id="1733968618">
          <w:marLeft w:val="1080"/>
          <w:marRight w:val="0"/>
          <w:marTop w:val="100"/>
          <w:marBottom w:val="0"/>
          <w:divBdr>
            <w:top w:val="none" w:sz="0" w:space="0" w:color="auto"/>
            <w:left w:val="none" w:sz="0" w:space="0" w:color="auto"/>
            <w:bottom w:val="none" w:sz="0" w:space="0" w:color="auto"/>
            <w:right w:val="none" w:sz="0" w:space="0" w:color="auto"/>
          </w:divBdr>
        </w:div>
        <w:div w:id="1990406136">
          <w:marLeft w:val="1080"/>
          <w:marRight w:val="0"/>
          <w:marTop w:val="100"/>
          <w:marBottom w:val="0"/>
          <w:divBdr>
            <w:top w:val="none" w:sz="0" w:space="0" w:color="auto"/>
            <w:left w:val="none" w:sz="0" w:space="0" w:color="auto"/>
            <w:bottom w:val="none" w:sz="0" w:space="0" w:color="auto"/>
            <w:right w:val="none" w:sz="0" w:space="0" w:color="auto"/>
          </w:divBdr>
        </w:div>
        <w:div w:id="1836534456">
          <w:marLeft w:val="1080"/>
          <w:marRight w:val="0"/>
          <w:marTop w:val="100"/>
          <w:marBottom w:val="0"/>
          <w:divBdr>
            <w:top w:val="none" w:sz="0" w:space="0" w:color="auto"/>
            <w:left w:val="none" w:sz="0" w:space="0" w:color="auto"/>
            <w:bottom w:val="none" w:sz="0" w:space="0" w:color="auto"/>
            <w:right w:val="none" w:sz="0" w:space="0" w:color="auto"/>
          </w:divBdr>
        </w:div>
        <w:div w:id="174419289">
          <w:marLeft w:val="1080"/>
          <w:marRight w:val="0"/>
          <w:marTop w:val="100"/>
          <w:marBottom w:val="0"/>
          <w:divBdr>
            <w:top w:val="none" w:sz="0" w:space="0" w:color="auto"/>
            <w:left w:val="none" w:sz="0" w:space="0" w:color="auto"/>
            <w:bottom w:val="none" w:sz="0" w:space="0" w:color="auto"/>
            <w:right w:val="none" w:sz="0" w:space="0" w:color="auto"/>
          </w:divBdr>
        </w:div>
      </w:divsChild>
    </w:div>
    <w:div w:id="519395517">
      <w:bodyDiv w:val="1"/>
      <w:marLeft w:val="0"/>
      <w:marRight w:val="0"/>
      <w:marTop w:val="0"/>
      <w:marBottom w:val="0"/>
      <w:divBdr>
        <w:top w:val="none" w:sz="0" w:space="0" w:color="auto"/>
        <w:left w:val="none" w:sz="0" w:space="0" w:color="auto"/>
        <w:bottom w:val="none" w:sz="0" w:space="0" w:color="auto"/>
        <w:right w:val="none" w:sz="0" w:space="0" w:color="auto"/>
      </w:divBdr>
      <w:divsChild>
        <w:div w:id="906378252">
          <w:marLeft w:val="446"/>
          <w:marRight w:val="0"/>
          <w:marTop w:val="0"/>
          <w:marBottom w:val="0"/>
          <w:divBdr>
            <w:top w:val="none" w:sz="0" w:space="0" w:color="auto"/>
            <w:left w:val="none" w:sz="0" w:space="0" w:color="auto"/>
            <w:bottom w:val="none" w:sz="0" w:space="0" w:color="auto"/>
            <w:right w:val="none" w:sz="0" w:space="0" w:color="auto"/>
          </w:divBdr>
        </w:div>
        <w:div w:id="97020982">
          <w:marLeft w:val="446"/>
          <w:marRight w:val="0"/>
          <w:marTop w:val="0"/>
          <w:marBottom w:val="0"/>
          <w:divBdr>
            <w:top w:val="none" w:sz="0" w:space="0" w:color="auto"/>
            <w:left w:val="none" w:sz="0" w:space="0" w:color="auto"/>
            <w:bottom w:val="none" w:sz="0" w:space="0" w:color="auto"/>
            <w:right w:val="none" w:sz="0" w:space="0" w:color="auto"/>
          </w:divBdr>
        </w:div>
        <w:div w:id="1293560459">
          <w:marLeft w:val="446"/>
          <w:marRight w:val="0"/>
          <w:marTop w:val="0"/>
          <w:marBottom w:val="0"/>
          <w:divBdr>
            <w:top w:val="none" w:sz="0" w:space="0" w:color="auto"/>
            <w:left w:val="none" w:sz="0" w:space="0" w:color="auto"/>
            <w:bottom w:val="none" w:sz="0" w:space="0" w:color="auto"/>
            <w:right w:val="none" w:sz="0" w:space="0" w:color="auto"/>
          </w:divBdr>
        </w:div>
      </w:divsChild>
    </w:div>
    <w:div w:id="524638251">
      <w:bodyDiv w:val="1"/>
      <w:marLeft w:val="0"/>
      <w:marRight w:val="0"/>
      <w:marTop w:val="0"/>
      <w:marBottom w:val="0"/>
      <w:divBdr>
        <w:top w:val="none" w:sz="0" w:space="0" w:color="auto"/>
        <w:left w:val="none" w:sz="0" w:space="0" w:color="auto"/>
        <w:bottom w:val="none" w:sz="0" w:space="0" w:color="auto"/>
        <w:right w:val="none" w:sz="0" w:space="0" w:color="auto"/>
      </w:divBdr>
      <w:divsChild>
        <w:div w:id="639962920">
          <w:marLeft w:val="562"/>
          <w:marRight w:val="0"/>
          <w:marTop w:val="60"/>
          <w:marBottom w:val="0"/>
          <w:divBdr>
            <w:top w:val="none" w:sz="0" w:space="0" w:color="auto"/>
            <w:left w:val="none" w:sz="0" w:space="0" w:color="auto"/>
            <w:bottom w:val="none" w:sz="0" w:space="0" w:color="auto"/>
            <w:right w:val="none" w:sz="0" w:space="0" w:color="auto"/>
          </w:divBdr>
        </w:div>
        <w:div w:id="1053500076">
          <w:marLeft w:val="562"/>
          <w:marRight w:val="0"/>
          <w:marTop w:val="60"/>
          <w:marBottom w:val="0"/>
          <w:divBdr>
            <w:top w:val="none" w:sz="0" w:space="0" w:color="auto"/>
            <w:left w:val="none" w:sz="0" w:space="0" w:color="auto"/>
            <w:bottom w:val="none" w:sz="0" w:space="0" w:color="auto"/>
            <w:right w:val="none" w:sz="0" w:space="0" w:color="auto"/>
          </w:divBdr>
        </w:div>
        <w:div w:id="2009677613">
          <w:marLeft w:val="562"/>
          <w:marRight w:val="0"/>
          <w:marTop w:val="60"/>
          <w:marBottom w:val="0"/>
          <w:divBdr>
            <w:top w:val="none" w:sz="0" w:space="0" w:color="auto"/>
            <w:left w:val="none" w:sz="0" w:space="0" w:color="auto"/>
            <w:bottom w:val="none" w:sz="0" w:space="0" w:color="auto"/>
            <w:right w:val="none" w:sz="0" w:space="0" w:color="auto"/>
          </w:divBdr>
        </w:div>
        <w:div w:id="1932472342">
          <w:marLeft w:val="562"/>
          <w:marRight w:val="0"/>
          <w:marTop w:val="60"/>
          <w:marBottom w:val="0"/>
          <w:divBdr>
            <w:top w:val="none" w:sz="0" w:space="0" w:color="auto"/>
            <w:left w:val="none" w:sz="0" w:space="0" w:color="auto"/>
            <w:bottom w:val="none" w:sz="0" w:space="0" w:color="auto"/>
            <w:right w:val="none" w:sz="0" w:space="0" w:color="auto"/>
          </w:divBdr>
        </w:div>
        <w:div w:id="792405031">
          <w:marLeft w:val="562"/>
          <w:marRight w:val="0"/>
          <w:marTop w:val="60"/>
          <w:marBottom w:val="0"/>
          <w:divBdr>
            <w:top w:val="none" w:sz="0" w:space="0" w:color="auto"/>
            <w:left w:val="none" w:sz="0" w:space="0" w:color="auto"/>
            <w:bottom w:val="none" w:sz="0" w:space="0" w:color="auto"/>
            <w:right w:val="none" w:sz="0" w:space="0" w:color="auto"/>
          </w:divBdr>
        </w:div>
        <w:div w:id="69500658">
          <w:marLeft w:val="562"/>
          <w:marRight w:val="0"/>
          <w:marTop w:val="60"/>
          <w:marBottom w:val="0"/>
          <w:divBdr>
            <w:top w:val="none" w:sz="0" w:space="0" w:color="auto"/>
            <w:left w:val="none" w:sz="0" w:space="0" w:color="auto"/>
            <w:bottom w:val="none" w:sz="0" w:space="0" w:color="auto"/>
            <w:right w:val="none" w:sz="0" w:space="0" w:color="auto"/>
          </w:divBdr>
        </w:div>
        <w:div w:id="146675070">
          <w:marLeft w:val="562"/>
          <w:marRight w:val="0"/>
          <w:marTop w:val="60"/>
          <w:marBottom w:val="0"/>
          <w:divBdr>
            <w:top w:val="none" w:sz="0" w:space="0" w:color="auto"/>
            <w:left w:val="none" w:sz="0" w:space="0" w:color="auto"/>
            <w:bottom w:val="none" w:sz="0" w:space="0" w:color="auto"/>
            <w:right w:val="none" w:sz="0" w:space="0" w:color="auto"/>
          </w:divBdr>
        </w:div>
        <w:div w:id="2016761887">
          <w:marLeft w:val="562"/>
          <w:marRight w:val="0"/>
          <w:marTop w:val="60"/>
          <w:marBottom w:val="0"/>
          <w:divBdr>
            <w:top w:val="none" w:sz="0" w:space="0" w:color="auto"/>
            <w:left w:val="none" w:sz="0" w:space="0" w:color="auto"/>
            <w:bottom w:val="none" w:sz="0" w:space="0" w:color="auto"/>
            <w:right w:val="none" w:sz="0" w:space="0" w:color="auto"/>
          </w:divBdr>
        </w:div>
        <w:div w:id="2063751151">
          <w:marLeft w:val="562"/>
          <w:marRight w:val="0"/>
          <w:marTop w:val="60"/>
          <w:marBottom w:val="0"/>
          <w:divBdr>
            <w:top w:val="none" w:sz="0" w:space="0" w:color="auto"/>
            <w:left w:val="none" w:sz="0" w:space="0" w:color="auto"/>
            <w:bottom w:val="none" w:sz="0" w:space="0" w:color="auto"/>
            <w:right w:val="none" w:sz="0" w:space="0" w:color="auto"/>
          </w:divBdr>
        </w:div>
      </w:divsChild>
    </w:div>
    <w:div w:id="526023056">
      <w:bodyDiv w:val="1"/>
      <w:marLeft w:val="0"/>
      <w:marRight w:val="0"/>
      <w:marTop w:val="0"/>
      <w:marBottom w:val="0"/>
      <w:divBdr>
        <w:top w:val="none" w:sz="0" w:space="0" w:color="auto"/>
        <w:left w:val="none" w:sz="0" w:space="0" w:color="auto"/>
        <w:bottom w:val="none" w:sz="0" w:space="0" w:color="auto"/>
        <w:right w:val="none" w:sz="0" w:space="0" w:color="auto"/>
      </w:divBdr>
    </w:div>
    <w:div w:id="527761537">
      <w:bodyDiv w:val="1"/>
      <w:marLeft w:val="0"/>
      <w:marRight w:val="0"/>
      <w:marTop w:val="0"/>
      <w:marBottom w:val="0"/>
      <w:divBdr>
        <w:top w:val="none" w:sz="0" w:space="0" w:color="auto"/>
        <w:left w:val="none" w:sz="0" w:space="0" w:color="auto"/>
        <w:bottom w:val="none" w:sz="0" w:space="0" w:color="auto"/>
        <w:right w:val="none" w:sz="0" w:space="0" w:color="auto"/>
      </w:divBdr>
      <w:divsChild>
        <w:div w:id="1497841406">
          <w:marLeft w:val="446"/>
          <w:marRight w:val="0"/>
          <w:marTop w:val="0"/>
          <w:marBottom w:val="0"/>
          <w:divBdr>
            <w:top w:val="none" w:sz="0" w:space="0" w:color="auto"/>
            <w:left w:val="none" w:sz="0" w:space="0" w:color="auto"/>
            <w:bottom w:val="none" w:sz="0" w:space="0" w:color="auto"/>
            <w:right w:val="none" w:sz="0" w:space="0" w:color="auto"/>
          </w:divBdr>
        </w:div>
        <w:div w:id="1201161386">
          <w:marLeft w:val="446"/>
          <w:marRight w:val="0"/>
          <w:marTop w:val="0"/>
          <w:marBottom w:val="0"/>
          <w:divBdr>
            <w:top w:val="none" w:sz="0" w:space="0" w:color="auto"/>
            <w:left w:val="none" w:sz="0" w:space="0" w:color="auto"/>
            <w:bottom w:val="none" w:sz="0" w:space="0" w:color="auto"/>
            <w:right w:val="none" w:sz="0" w:space="0" w:color="auto"/>
          </w:divBdr>
        </w:div>
        <w:div w:id="1318262417">
          <w:marLeft w:val="446"/>
          <w:marRight w:val="0"/>
          <w:marTop w:val="0"/>
          <w:marBottom w:val="0"/>
          <w:divBdr>
            <w:top w:val="none" w:sz="0" w:space="0" w:color="auto"/>
            <w:left w:val="none" w:sz="0" w:space="0" w:color="auto"/>
            <w:bottom w:val="none" w:sz="0" w:space="0" w:color="auto"/>
            <w:right w:val="none" w:sz="0" w:space="0" w:color="auto"/>
          </w:divBdr>
        </w:div>
        <w:div w:id="982584379">
          <w:marLeft w:val="446"/>
          <w:marRight w:val="0"/>
          <w:marTop w:val="0"/>
          <w:marBottom w:val="0"/>
          <w:divBdr>
            <w:top w:val="none" w:sz="0" w:space="0" w:color="auto"/>
            <w:left w:val="none" w:sz="0" w:space="0" w:color="auto"/>
            <w:bottom w:val="none" w:sz="0" w:space="0" w:color="auto"/>
            <w:right w:val="none" w:sz="0" w:space="0" w:color="auto"/>
          </w:divBdr>
        </w:div>
        <w:div w:id="1392194636">
          <w:marLeft w:val="446"/>
          <w:marRight w:val="0"/>
          <w:marTop w:val="0"/>
          <w:marBottom w:val="0"/>
          <w:divBdr>
            <w:top w:val="none" w:sz="0" w:space="0" w:color="auto"/>
            <w:left w:val="none" w:sz="0" w:space="0" w:color="auto"/>
            <w:bottom w:val="none" w:sz="0" w:space="0" w:color="auto"/>
            <w:right w:val="none" w:sz="0" w:space="0" w:color="auto"/>
          </w:divBdr>
        </w:div>
        <w:div w:id="275917669">
          <w:marLeft w:val="446"/>
          <w:marRight w:val="0"/>
          <w:marTop w:val="0"/>
          <w:marBottom w:val="0"/>
          <w:divBdr>
            <w:top w:val="none" w:sz="0" w:space="0" w:color="auto"/>
            <w:left w:val="none" w:sz="0" w:space="0" w:color="auto"/>
            <w:bottom w:val="none" w:sz="0" w:space="0" w:color="auto"/>
            <w:right w:val="none" w:sz="0" w:space="0" w:color="auto"/>
          </w:divBdr>
        </w:div>
        <w:div w:id="858545048">
          <w:marLeft w:val="446"/>
          <w:marRight w:val="0"/>
          <w:marTop w:val="0"/>
          <w:marBottom w:val="0"/>
          <w:divBdr>
            <w:top w:val="none" w:sz="0" w:space="0" w:color="auto"/>
            <w:left w:val="none" w:sz="0" w:space="0" w:color="auto"/>
            <w:bottom w:val="none" w:sz="0" w:space="0" w:color="auto"/>
            <w:right w:val="none" w:sz="0" w:space="0" w:color="auto"/>
          </w:divBdr>
        </w:div>
        <w:div w:id="1501307557">
          <w:marLeft w:val="446"/>
          <w:marRight w:val="0"/>
          <w:marTop w:val="0"/>
          <w:marBottom w:val="0"/>
          <w:divBdr>
            <w:top w:val="none" w:sz="0" w:space="0" w:color="auto"/>
            <w:left w:val="none" w:sz="0" w:space="0" w:color="auto"/>
            <w:bottom w:val="none" w:sz="0" w:space="0" w:color="auto"/>
            <w:right w:val="none" w:sz="0" w:space="0" w:color="auto"/>
          </w:divBdr>
        </w:div>
        <w:div w:id="2065828751">
          <w:marLeft w:val="446"/>
          <w:marRight w:val="0"/>
          <w:marTop w:val="0"/>
          <w:marBottom w:val="0"/>
          <w:divBdr>
            <w:top w:val="none" w:sz="0" w:space="0" w:color="auto"/>
            <w:left w:val="none" w:sz="0" w:space="0" w:color="auto"/>
            <w:bottom w:val="none" w:sz="0" w:space="0" w:color="auto"/>
            <w:right w:val="none" w:sz="0" w:space="0" w:color="auto"/>
          </w:divBdr>
        </w:div>
        <w:div w:id="305859534">
          <w:marLeft w:val="446"/>
          <w:marRight w:val="0"/>
          <w:marTop w:val="0"/>
          <w:marBottom w:val="0"/>
          <w:divBdr>
            <w:top w:val="none" w:sz="0" w:space="0" w:color="auto"/>
            <w:left w:val="none" w:sz="0" w:space="0" w:color="auto"/>
            <w:bottom w:val="none" w:sz="0" w:space="0" w:color="auto"/>
            <w:right w:val="none" w:sz="0" w:space="0" w:color="auto"/>
          </w:divBdr>
        </w:div>
        <w:div w:id="462237823">
          <w:marLeft w:val="446"/>
          <w:marRight w:val="0"/>
          <w:marTop w:val="0"/>
          <w:marBottom w:val="0"/>
          <w:divBdr>
            <w:top w:val="none" w:sz="0" w:space="0" w:color="auto"/>
            <w:left w:val="none" w:sz="0" w:space="0" w:color="auto"/>
            <w:bottom w:val="none" w:sz="0" w:space="0" w:color="auto"/>
            <w:right w:val="none" w:sz="0" w:space="0" w:color="auto"/>
          </w:divBdr>
        </w:div>
      </w:divsChild>
    </w:div>
    <w:div w:id="576860087">
      <w:bodyDiv w:val="1"/>
      <w:marLeft w:val="0"/>
      <w:marRight w:val="0"/>
      <w:marTop w:val="0"/>
      <w:marBottom w:val="0"/>
      <w:divBdr>
        <w:top w:val="none" w:sz="0" w:space="0" w:color="auto"/>
        <w:left w:val="none" w:sz="0" w:space="0" w:color="auto"/>
        <w:bottom w:val="none" w:sz="0" w:space="0" w:color="auto"/>
        <w:right w:val="none" w:sz="0" w:space="0" w:color="auto"/>
      </w:divBdr>
    </w:div>
    <w:div w:id="598563161">
      <w:bodyDiv w:val="1"/>
      <w:marLeft w:val="0"/>
      <w:marRight w:val="0"/>
      <w:marTop w:val="0"/>
      <w:marBottom w:val="0"/>
      <w:divBdr>
        <w:top w:val="none" w:sz="0" w:space="0" w:color="auto"/>
        <w:left w:val="none" w:sz="0" w:space="0" w:color="auto"/>
        <w:bottom w:val="none" w:sz="0" w:space="0" w:color="auto"/>
        <w:right w:val="none" w:sz="0" w:space="0" w:color="auto"/>
      </w:divBdr>
    </w:div>
    <w:div w:id="613831046">
      <w:bodyDiv w:val="1"/>
      <w:marLeft w:val="0"/>
      <w:marRight w:val="0"/>
      <w:marTop w:val="0"/>
      <w:marBottom w:val="0"/>
      <w:divBdr>
        <w:top w:val="none" w:sz="0" w:space="0" w:color="auto"/>
        <w:left w:val="none" w:sz="0" w:space="0" w:color="auto"/>
        <w:bottom w:val="none" w:sz="0" w:space="0" w:color="auto"/>
        <w:right w:val="none" w:sz="0" w:space="0" w:color="auto"/>
      </w:divBdr>
      <w:divsChild>
        <w:div w:id="429592587">
          <w:marLeft w:val="446"/>
          <w:marRight w:val="0"/>
          <w:marTop w:val="0"/>
          <w:marBottom w:val="0"/>
          <w:divBdr>
            <w:top w:val="none" w:sz="0" w:space="0" w:color="auto"/>
            <w:left w:val="none" w:sz="0" w:space="0" w:color="auto"/>
            <w:bottom w:val="none" w:sz="0" w:space="0" w:color="auto"/>
            <w:right w:val="none" w:sz="0" w:space="0" w:color="auto"/>
          </w:divBdr>
        </w:div>
        <w:div w:id="810056532">
          <w:marLeft w:val="446"/>
          <w:marRight w:val="0"/>
          <w:marTop w:val="0"/>
          <w:marBottom w:val="0"/>
          <w:divBdr>
            <w:top w:val="none" w:sz="0" w:space="0" w:color="auto"/>
            <w:left w:val="none" w:sz="0" w:space="0" w:color="auto"/>
            <w:bottom w:val="none" w:sz="0" w:space="0" w:color="auto"/>
            <w:right w:val="none" w:sz="0" w:space="0" w:color="auto"/>
          </w:divBdr>
        </w:div>
        <w:div w:id="571083704">
          <w:marLeft w:val="446"/>
          <w:marRight w:val="0"/>
          <w:marTop w:val="0"/>
          <w:marBottom w:val="0"/>
          <w:divBdr>
            <w:top w:val="none" w:sz="0" w:space="0" w:color="auto"/>
            <w:left w:val="none" w:sz="0" w:space="0" w:color="auto"/>
            <w:bottom w:val="none" w:sz="0" w:space="0" w:color="auto"/>
            <w:right w:val="none" w:sz="0" w:space="0" w:color="auto"/>
          </w:divBdr>
        </w:div>
      </w:divsChild>
    </w:div>
    <w:div w:id="628702977">
      <w:bodyDiv w:val="1"/>
      <w:marLeft w:val="0"/>
      <w:marRight w:val="0"/>
      <w:marTop w:val="0"/>
      <w:marBottom w:val="0"/>
      <w:divBdr>
        <w:top w:val="none" w:sz="0" w:space="0" w:color="auto"/>
        <w:left w:val="none" w:sz="0" w:space="0" w:color="auto"/>
        <w:bottom w:val="none" w:sz="0" w:space="0" w:color="auto"/>
        <w:right w:val="none" w:sz="0" w:space="0" w:color="auto"/>
      </w:divBdr>
    </w:div>
    <w:div w:id="753891094">
      <w:bodyDiv w:val="1"/>
      <w:marLeft w:val="0"/>
      <w:marRight w:val="0"/>
      <w:marTop w:val="0"/>
      <w:marBottom w:val="0"/>
      <w:divBdr>
        <w:top w:val="none" w:sz="0" w:space="0" w:color="auto"/>
        <w:left w:val="none" w:sz="0" w:space="0" w:color="auto"/>
        <w:bottom w:val="none" w:sz="0" w:space="0" w:color="auto"/>
        <w:right w:val="none" w:sz="0" w:space="0" w:color="auto"/>
      </w:divBdr>
      <w:divsChild>
        <w:div w:id="451361122">
          <w:marLeft w:val="446"/>
          <w:marRight w:val="0"/>
          <w:marTop w:val="0"/>
          <w:marBottom w:val="0"/>
          <w:divBdr>
            <w:top w:val="none" w:sz="0" w:space="0" w:color="auto"/>
            <w:left w:val="none" w:sz="0" w:space="0" w:color="auto"/>
            <w:bottom w:val="none" w:sz="0" w:space="0" w:color="auto"/>
            <w:right w:val="none" w:sz="0" w:space="0" w:color="auto"/>
          </w:divBdr>
        </w:div>
        <w:div w:id="1799638032">
          <w:marLeft w:val="446"/>
          <w:marRight w:val="0"/>
          <w:marTop w:val="0"/>
          <w:marBottom w:val="0"/>
          <w:divBdr>
            <w:top w:val="none" w:sz="0" w:space="0" w:color="auto"/>
            <w:left w:val="none" w:sz="0" w:space="0" w:color="auto"/>
            <w:bottom w:val="none" w:sz="0" w:space="0" w:color="auto"/>
            <w:right w:val="none" w:sz="0" w:space="0" w:color="auto"/>
          </w:divBdr>
        </w:div>
        <w:div w:id="382827321">
          <w:marLeft w:val="446"/>
          <w:marRight w:val="0"/>
          <w:marTop w:val="0"/>
          <w:marBottom w:val="0"/>
          <w:divBdr>
            <w:top w:val="none" w:sz="0" w:space="0" w:color="auto"/>
            <w:left w:val="none" w:sz="0" w:space="0" w:color="auto"/>
            <w:bottom w:val="none" w:sz="0" w:space="0" w:color="auto"/>
            <w:right w:val="none" w:sz="0" w:space="0" w:color="auto"/>
          </w:divBdr>
        </w:div>
        <w:div w:id="1534877133">
          <w:marLeft w:val="446"/>
          <w:marRight w:val="0"/>
          <w:marTop w:val="0"/>
          <w:marBottom w:val="0"/>
          <w:divBdr>
            <w:top w:val="none" w:sz="0" w:space="0" w:color="auto"/>
            <w:left w:val="none" w:sz="0" w:space="0" w:color="auto"/>
            <w:bottom w:val="none" w:sz="0" w:space="0" w:color="auto"/>
            <w:right w:val="none" w:sz="0" w:space="0" w:color="auto"/>
          </w:divBdr>
        </w:div>
        <w:div w:id="2064399943">
          <w:marLeft w:val="446"/>
          <w:marRight w:val="0"/>
          <w:marTop w:val="0"/>
          <w:marBottom w:val="0"/>
          <w:divBdr>
            <w:top w:val="none" w:sz="0" w:space="0" w:color="auto"/>
            <w:left w:val="none" w:sz="0" w:space="0" w:color="auto"/>
            <w:bottom w:val="none" w:sz="0" w:space="0" w:color="auto"/>
            <w:right w:val="none" w:sz="0" w:space="0" w:color="auto"/>
          </w:divBdr>
        </w:div>
        <w:div w:id="2091728741">
          <w:marLeft w:val="446"/>
          <w:marRight w:val="0"/>
          <w:marTop w:val="0"/>
          <w:marBottom w:val="0"/>
          <w:divBdr>
            <w:top w:val="none" w:sz="0" w:space="0" w:color="auto"/>
            <w:left w:val="none" w:sz="0" w:space="0" w:color="auto"/>
            <w:bottom w:val="none" w:sz="0" w:space="0" w:color="auto"/>
            <w:right w:val="none" w:sz="0" w:space="0" w:color="auto"/>
          </w:divBdr>
        </w:div>
        <w:div w:id="507135399">
          <w:marLeft w:val="446"/>
          <w:marRight w:val="0"/>
          <w:marTop w:val="0"/>
          <w:marBottom w:val="0"/>
          <w:divBdr>
            <w:top w:val="none" w:sz="0" w:space="0" w:color="auto"/>
            <w:left w:val="none" w:sz="0" w:space="0" w:color="auto"/>
            <w:bottom w:val="none" w:sz="0" w:space="0" w:color="auto"/>
            <w:right w:val="none" w:sz="0" w:space="0" w:color="auto"/>
          </w:divBdr>
        </w:div>
      </w:divsChild>
    </w:div>
    <w:div w:id="794107570">
      <w:bodyDiv w:val="1"/>
      <w:marLeft w:val="0"/>
      <w:marRight w:val="0"/>
      <w:marTop w:val="0"/>
      <w:marBottom w:val="0"/>
      <w:divBdr>
        <w:top w:val="none" w:sz="0" w:space="0" w:color="auto"/>
        <w:left w:val="none" w:sz="0" w:space="0" w:color="auto"/>
        <w:bottom w:val="none" w:sz="0" w:space="0" w:color="auto"/>
        <w:right w:val="none" w:sz="0" w:space="0" w:color="auto"/>
      </w:divBdr>
      <w:divsChild>
        <w:div w:id="1794670490">
          <w:marLeft w:val="446"/>
          <w:marRight w:val="0"/>
          <w:marTop w:val="0"/>
          <w:marBottom w:val="0"/>
          <w:divBdr>
            <w:top w:val="none" w:sz="0" w:space="0" w:color="auto"/>
            <w:left w:val="none" w:sz="0" w:space="0" w:color="auto"/>
            <w:bottom w:val="none" w:sz="0" w:space="0" w:color="auto"/>
            <w:right w:val="none" w:sz="0" w:space="0" w:color="auto"/>
          </w:divBdr>
        </w:div>
        <w:div w:id="1563058604">
          <w:marLeft w:val="446"/>
          <w:marRight w:val="0"/>
          <w:marTop w:val="0"/>
          <w:marBottom w:val="0"/>
          <w:divBdr>
            <w:top w:val="none" w:sz="0" w:space="0" w:color="auto"/>
            <w:left w:val="none" w:sz="0" w:space="0" w:color="auto"/>
            <w:bottom w:val="none" w:sz="0" w:space="0" w:color="auto"/>
            <w:right w:val="none" w:sz="0" w:space="0" w:color="auto"/>
          </w:divBdr>
        </w:div>
      </w:divsChild>
    </w:div>
    <w:div w:id="801994545">
      <w:bodyDiv w:val="1"/>
      <w:marLeft w:val="0"/>
      <w:marRight w:val="0"/>
      <w:marTop w:val="0"/>
      <w:marBottom w:val="0"/>
      <w:divBdr>
        <w:top w:val="none" w:sz="0" w:space="0" w:color="auto"/>
        <w:left w:val="none" w:sz="0" w:space="0" w:color="auto"/>
        <w:bottom w:val="none" w:sz="0" w:space="0" w:color="auto"/>
        <w:right w:val="none" w:sz="0" w:space="0" w:color="auto"/>
      </w:divBdr>
    </w:div>
    <w:div w:id="862742273">
      <w:bodyDiv w:val="1"/>
      <w:marLeft w:val="0"/>
      <w:marRight w:val="0"/>
      <w:marTop w:val="0"/>
      <w:marBottom w:val="0"/>
      <w:divBdr>
        <w:top w:val="none" w:sz="0" w:space="0" w:color="auto"/>
        <w:left w:val="none" w:sz="0" w:space="0" w:color="auto"/>
        <w:bottom w:val="none" w:sz="0" w:space="0" w:color="auto"/>
        <w:right w:val="none" w:sz="0" w:space="0" w:color="auto"/>
      </w:divBdr>
    </w:div>
    <w:div w:id="922491698">
      <w:bodyDiv w:val="1"/>
      <w:marLeft w:val="0"/>
      <w:marRight w:val="0"/>
      <w:marTop w:val="0"/>
      <w:marBottom w:val="0"/>
      <w:divBdr>
        <w:top w:val="none" w:sz="0" w:space="0" w:color="auto"/>
        <w:left w:val="none" w:sz="0" w:space="0" w:color="auto"/>
        <w:bottom w:val="none" w:sz="0" w:space="0" w:color="auto"/>
        <w:right w:val="none" w:sz="0" w:space="0" w:color="auto"/>
      </w:divBdr>
    </w:div>
    <w:div w:id="1032069960">
      <w:bodyDiv w:val="1"/>
      <w:marLeft w:val="0"/>
      <w:marRight w:val="0"/>
      <w:marTop w:val="0"/>
      <w:marBottom w:val="0"/>
      <w:divBdr>
        <w:top w:val="none" w:sz="0" w:space="0" w:color="auto"/>
        <w:left w:val="none" w:sz="0" w:space="0" w:color="auto"/>
        <w:bottom w:val="none" w:sz="0" w:space="0" w:color="auto"/>
        <w:right w:val="none" w:sz="0" w:space="0" w:color="auto"/>
      </w:divBdr>
    </w:div>
    <w:div w:id="1053308656">
      <w:bodyDiv w:val="1"/>
      <w:marLeft w:val="0"/>
      <w:marRight w:val="0"/>
      <w:marTop w:val="0"/>
      <w:marBottom w:val="0"/>
      <w:divBdr>
        <w:top w:val="none" w:sz="0" w:space="0" w:color="auto"/>
        <w:left w:val="none" w:sz="0" w:space="0" w:color="auto"/>
        <w:bottom w:val="none" w:sz="0" w:space="0" w:color="auto"/>
        <w:right w:val="none" w:sz="0" w:space="0" w:color="auto"/>
      </w:divBdr>
    </w:div>
    <w:div w:id="1123503683">
      <w:bodyDiv w:val="1"/>
      <w:marLeft w:val="0"/>
      <w:marRight w:val="0"/>
      <w:marTop w:val="0"/>
      <w:marBottom w:val="0"/>
      <w:divBdr>
        <w:top w:val="none" w:sz="0" w:space="0" w:color="auto"/>
        <w:left w:val="none" w:sz="0" w:space="0" w:color="auto"/>
        <w:bottom w:val="none" w:sz="0" w:space="0" w:color="auto"/>
        <w:right w:val="none" w:sz="0" w:space="0" w:color="auto"/>
      </w:divBdr>
    </w:div>
    <w:div w:id="1123966338">
      <w:bodyDiv w:val="1"/>
      <w:marLeft w:val="0"/>
      <w:marRight w:val="0"/>
      <w:marTop w:val="0"/>
      <w:marBottom w:val="0"/>
      <w:divBdr>
        <w:top w:val="none" w:sz="0" w:space="0" w:color="auto"/>
        <w:left w:val="none" w:sz="0" w:space="0" w:color="auto"/>
        <w:bottom w:val="none" w:sz="0" w:space="0" w:color="auto"/>
        <w:right w:val="none" w:sz="0" w:space="0" w:color="auto"/>
      </w:divBdr>
      <w:divsChild>
        <w:div w:id="651830296">
          <w:marLeft w:val="1080"/>
          <w:marRight w:val="0"/>
          <w:marTop w:val="100"/>
          <w:marBottom w:val="0"/>
          <w:divBdr>
            <w:top w:val="none" w:sz="0" w:space="0" w:color="auto"/>
            <w:left w:val="none" w:sz="0" w:space="0" w:color="auto"/>
            <w:bottom w:val="none" w:sz="0" w:space="0" w:color="auto"/>
            <w:right w:val="none" w:sz="0" w:space="0" w:color="auto"/>
          </w:divBdr>
        </w:div>
      </w:divsChild>
    </w:div>
    <w:div w:id="1143304380">
      <w:bodyDiv w:val="1"/>
      <w:marLeft w:val="0"/>
      <w:marRight w:val="0"/>
      <w:marTop w:val="0"/>
      <w:marBottom w:val="0"/>
      <w:divBdr>
        <w:top w:val="none" w:sz="0" w:space="0" w:color="auto"/>
        <w:left w:val="none" w:sz="0" w:space="0" w:color="auto"/>
        <w:bottom w:val="none" w:sz="0" w:space="0" w:color="auto"/>
        <w:right w:val="none" w:sz="0" w:space="0" w:color="auto"/>
      </w:divBdr>
      <w:divsChild>
        <w:div w:id="1967346166">
          <w:marLeft w:val="418"/>
          <w:marRight w:val="0"/>
          <w:marTop w:val="200"/>
          <w:marBottom w:val="0"/>
          <w:divBdr>
            <w:top w:val="none" w:sz="0" w:space="0" w:color="auto"/>
            <w:left w:val="none" w:sz="0" w:space="0" w:color="auto"/>
            <w:bottom w:val="none" w:sz="0" w:space="0" w:color="auto"/>
            <w:right w:val="none" w:sz="0" w:space="0" w:color="auto"/>
          </w:divBdr>
        </w:div>
        <w:div w:id="1141578849">
          <w:marLeft w:val="850"/>
          <w:marRight w:val="0"/>
          <w:marTop w:val="100"/>
          <w:marBottom w:val="0"/>
          <w:divBdr>
            <w:top w:val="none" w:sz="0" w:space="0" w:color="auto"/>
            <w:left w:val="none" w:sz="0" w:space="0" w:color="auto"/>
            <w:bottom w:val="none" w:sz="0" w:space="0" w:color="auto"/>
            <w:right w:val="none" w:sz="0" w:space="0" w:color="auto"/>
          </w:divBdr>
        </w:div>
        <w:div w:id="1144662406">
          <w:marLeft w:val="850"/>
          <w:marRight w:val="0"/>
          <w:marTop w:val="100"/>
          <w:marBottom w:val="0"/>
          <w:divBdr>
            <w:top w:val="none" w:sz="0" w:space="0" w:color="auto"/>
            <w:left w:val="none" w:sz="0" w:space="0" w:color="auto"/>
            <w:bottom w:val="none" w:sz="0" w:space="0" w:color="auto"/>
            <w:right w:val="none" w:sz="0" w:space="0" w:color="auto"/>
          </w:divBdr>
        </w:div>
        <w:div w:id="1902673183">
          <w:marLeft w:val="850"/>
          <w:marRight w:val="0"/>
          <w:marTop w:val="100"/>
          <w:marBottom w:val="0"/>
          <w:divBdr>
            <w:top w:val="none" w:sz="0" w:space="0" w:color="auto"/>
            <w:left w:val="none" w:sz="0" w:space="0" w:color="auto"/>
            <w:bottom w:val="none" w:sz="0" w:space="0" w:color="auto"/>
            <w:right w:val="none" w:sz="0" w:space="0" w:color="auto"/>
          </w:divBdr>
        </w:div>
      </w:divsChild>
    </w:div>
    <w:div w:id="1195970089">
      <w:bodyDiv w:val="1"/>
      <w:marLeft w:val="0"/>
      <w:marRight w:val="0"/>
      <w:marTop w:val="0"/>
      <w:marBottom w:val="0"/>
      <w:divBdr>
        <w:top w:val="none" w:sz="0" w:space="0" w:color="auto"/>
        <w:left w:val="none" w:sz="0" w:space="0" w:color="auto"/>
        <w:bottom w:val="none" w:sz="0" w:space="0" w:color="auto"/>
        <w:right w:val="none" w:sz="0" w:space="0" w:color="auto"/>
      </w:divBdr>
      <w:divsChild>
        <w:div w:id="638220060">
          <w:marLeft w:val="1440"/>
          <w:marRight w:val="0"/>
          <w:marTop w:val="0"/>
          <w:marBottom w:val="0"/>
          <w:divBdr>
            <w:top w:val="none" w:sz="0" w:space="0" w:color="auto"/>
            <w:left w:val="none" w:sz="0" w:space="0" w:color="auto"/>
            <w:bottom w:val="none" w:sz="0" w:space="0" w:color="auto"/>
            <w:right w:val="none" w:sz="0" w:space="0" w:color="auto"/>
          </w:divBdr>
        </w:div>
        <w:div w:id="1277520375">
          <w:marLeft w:val="1440"/>
          <w:marRight w:val="0"/>
          <w:marTop w:val="0"/>
          <w:marBottom w:val="0"/>
          <w:divBdr>
            <w:top w:val="none" w:sz="0" w:space="0" w:color="auto"/>
            <w:left w:val="none" w:sz="0" w:space="0" w:color="auto"/>
            <w:bottom w:val="none" w:sz="0" w:space="0" w:color="auto"/>
            <w:right w:val="none" w:sz="0" w:space="0" w:color="auto"/>
          </w:divBdr>
        </w:div>
        <w:div w:id="890577909">
          <w:marLeft w:val="1440"/>
          <w:marRight w:val="0"/>
          <w:marTop w:val="0"/>
          <w:marBottom w:val="0"/>
          <w:divBdr>
            <w:top w:val="none" w:sz="0" w:space="0" w:color="auto"/>
            <w:left w:val="none" w:sz="0" w:space="0" w:color="auto"/>
            <w:bottom w:val="none" w:sz="0" w:space="0" w:color="auto"/>
            <w:right w:val="none" w:sz="0" w:space="0" w:color="auto"/>
          </w:divBdr>
        </w:div>
        <w:div w:id="1615791928">
          <w:marLeft w:val="1440"/>
          <w:marRight w:val="0"/>
          <w:marTop w:val="0"/>
          <w:marBottom w:val="0"/>
          <w:divBdr>
            <w:top w:val="none" w:sz="0" w:space="0" w:color="auto"/>
            <w:left w:val="none" w:sz="0" w:space="0" w:color="auto"/>
            <w:bottom w:val="none" w:sz="0" w:space="0" w:color="auto"/>
            <w:right w:val="none" w:sz="0" w:space="0" w:color="auto"/>
          </w:divBdr>
        </w:div>
        <w:div w:id="431783458">
          <w:marLeft w:val="1440"/>
          <w:marRight w:val="0"/>
          <w:marTop w:val="0"/>
          <w:marBottom w:val="0"/>
          <w:divBdr>
            <w:top w:val="none" w:sz="0" w:space="0" w:color="auto"/>
            <w:left w:val="none" w:sz="0" w:space="0" w:color="auto"/>
            <w:bottom w:val="none" w:sz="0" w:space="0" w:color="auto"/>
            <w:right w:val="none" w:sz="0" w:space="0" w:color="auto"/>
          </w:divBdr>
        </w:div>
        <w:div w:id="672269411">
          <w:marLeft w:val="1440"/>
          <w:marRight w:val="0"/>
          <w:marTop w:val="0"/>
          <w:marBottom w:val="0"/>
          <w:divBdr>
            <w:top w:val="none" w:sz="0" w:space="0" w:color="auto"/>
            <w:left w:val="none" w:sz="0" w:space="0" w:color="auto"/>
            <w:bottom w:val="none" w:sz="0" w:space="0" w:color="auto"/>
            <w:right w:val="none" w:sz="0" w:space="0" w:color="auto"/>
          </w:divBdr>
        </w:div>
        <w:div w:id="1590843006">
          <w:marLeft w:val="1440"/>
          <w:marRight w:val="0"/>
          <w:marTop w:val="0"/>
          <w:marBottom w:val="0"/>
          <w:divBdr>
            <w:top w:val="none" w:sz="0" w:space="0" w:color="auto"/>
            <w:left w:val="none" w:sz="0" w:space="0" w:color="auto"/>
            <w:bottom w:val="none" w:sz="0" w:space="0" w:color="auto"/>
            <w:right w:val="none" w:sz="0" w:space="0" w:color="auto"/>
          </w:divBdr>
        </w:div>
      </w:divsChild>
    </w:div>
    <w:div w:id="1266423731">
      <w:bodyDiv w:val="1"/>
      <w:marLeft w:val="0"/>
      <w:marRight w:val="0"/>
      <w:marTop w:val="0"/>
      <w:marBottom w:val="0"/>
      <w:divBdr>
        <w:top w:val="none" w:sz="0" w:space="0" w:color="auto"/>
        <w:left w:val="none" w:sz="0" w:space="0" w:color="auto"/>
        <w:bottom w:val="none" w:sz="0" w:space="0" w:color="auto"/>
        <w:right w:val="none" w:sz="0" w:space="0" w:color="auto"/>
      </w:divBdr>
      <w:divsChild>
        <w:div w:id="524252584">
          <w:marLeft w:val="446"/>
          <w:marRight w:val="0"/>
          <w:marTop w:val="0"/>
          <w:marBottom w:val="0"/>
          <w:divBdr>
            <w:top w:val="none" w:sz="0" w:space="0" w:color="auto"/>
            <w:left w:val="none" w:sz="0" w:space="0" w:color="auto"/>
            <w:bottom w:val="none" w:sz="0" w:space="0" w:color="auto"/>
            <w:right w:val="none" w:sz="0" w:space="0" w:color="auto"/>
          </w:divBdr>
        </w:div>
        <w:div w:id="784351497">
          <w:marLeft w:val="446"/>
          <w:marRight w:val="0"/>
          <w:marTop w:val="0"/>
          <w:marBottom w:val="0"/>
          <w:divBdr>
            <w:top w:val="none" w:sz="0" w:space="0" w:color="auto"/>
            <w:left w:val="none" w:sz="0" w:space="0" w:color="auto"/>
            <w:bottom w:val="none" w:sz="0" w:space="0" w:color="auto"/>
            <w:right w:val="none" w:sz="0" w:space="0" w:color="auto"/>
          </w:divBdr>
        </w:div>
        <w:div w:id="1828590772">
          <w:marLeft w:val="446"/>
          <w:marRight w:val="0"/>
          <w:marTop w:val="0"/>
          <w:marBottom w:val="0"/>
          <w:divBdr>
            <w:top w:val="none" w:sz="0" w:space="0" w:color="auto"/>
            <w:left w:val="none" w:sz="0" w:space="0" w:color="auto"/>
            <w:bottom w:val="none" w:sz="0" w:space="0" w:color="auto"/>
            <w:right w:val="none" w:sz="0" w:space="0" w:color="auto"/>
          </w:divBdr>
        </w:div>
      </w:divsChild>
    </w:div>
    <w:div w:id="1303731181">
      <w:bodyDiv w:val="1"/>
      <w:marLeft w:val="0"/>
      <w:marRight w:val="0"/>
      <w:marTop w:val="0"/>
      <w:marBottom w:val="0"/>
      <w:divBdr>
        <w:top w:val="none" w:sz="0" w:space="0" w:color="auto"/>
        <w:left w:val="none" w:sz="0" w:space="0" w:color="auto"/>
        <w:bottom w:val="none" w:sz="0" w:space="0" w:color="auto"/>
        <w:right w:val="none" w:sz="0" w:space="0" w:color="auto"/>
      </w:divBdr>
    </w:div>
    <w:div w:id="1305156669">
      <w:bodyDiv w:val="1"/>
      <w:marLeft w:val="0"/>
      <w:marRight w:val="0"/>
      <w:marTop w:val="0"/>
      <w:marBottom w:val="0"/>
      <w:divBdr>
        <w:top w:val="none" w:sz="0" w:space="0" w:color="auto"/>
        <w:left w:val="none" w:sz="0" w:space="0" w:color="auto"/>
        <w:bottom w:val="none" w:sz="0" w:space="0" w:color="auto"/>
        <w:right w:val="none" w:sz="0" w:space="0" w:color="auto"/>
      </w:divBdr>
    </w:div>
    <w:div w:id="1332488763">
      <w:bodyDiv w:val="1"/>
      <w:marLeft w:val="0"/>
      <w:marRight w:val="0"/>
      <w:marTop w:val="0"/>
      <w:marBottom w:val="0"/>
      <w:divBdr>
        <w:top w:val="none" w:sz="0" w:space="0" w:color="auto"/>
        <w:left w:val="none" w:sz="0" w:space="0" w:color="auto"/>
        <w:bottom w:val="none" w:sz="0" w:space="0" w:color="auto"/>
        <w:right w:val="none" w:sz="0" w:space="0" w:color="auto"/>
      </w:divBdr>
      <w:divsChild>
        <w:div w:id="851993841">
          <w:marLeft w:val="562"/>
          <w:marRight w:val="0"/>
          <w:marTop w:val="0"/>
          <w:marBottom w:val="0"/>
          <w:divBdr>
            <w:top w:val="none" w:sz="0" w:space="0" w:color="auto"/>
            <w:left w:val="none" w:sz="0" w:space="0" w:color="auto"/>
            <w:bottom w:val="none" w:sz="0" w:space="0" w:color="auto"/>
            <w:right w:val="none" w:sz="0" w:space="0" w:color="auto"/>
          </w:divBdr>
        </w:div>
        <w:div w:id="949049466">
          <w:marLeft w:val="562"/>
          <w:marRight w:val="0"/>
          <w:marTop w:val="0"/>
          <w:marBottom w:val="0"/>
          <w:divBdr>
            <w:top w:val="none" w:sz="0" w:space="0" w:color="auto"/>
            <w:left w:val="none" w:sz="0" w:space="0" w:color="auto"/>
            <w:bottom w:val="none" w:sz="0" w:space="0" w:color="auto"/>
            <w:right w:val="none" w:sz="0" w:space="0" w:color="auto"/>
          </w:divBdr>
        </w:div>
        <w:div w:id="231428458">
          <w:marLeft w:val="562"/>
          <w:marRight w:val="0"/>
          <w:marTop w:val="0"/>
          <w:marBottom w:val="0"/>
          <w:divBdr>
            <w:top w:val="none" w:sz="0" w:space="0" w:color="auto"/>
            <w:left w:val="none" w:sz="0" w:space="0" w:color="auto"/>
            <w:bottom w:val="none" w:sz="0" w:space="0" w:color="auto"/>
            <w:right w:val="none" w:sz="0" w:space="0" w:color="auto"/>
          </w:divBdr>
        </w:div>
        <w:div w:id="242640238">
          <w:marLeft w:val="562"/>
          <w:marRight w:val="0"/>
          <w:marTop w:val="0"/>
          <w:marBottom w:val="0"/>
          <w:divBdr>
            <w:top w:val="none" w:sz="0" w:space="0" w:color="auto"/>
            <w:left w:val="none" w:sz="0" w:space="0" w:color="auto"/>
            <w:bottom w:val="none" w:sz="0" w:space="0" w:color="auto"/>
            <w:right w:val="none" w:sz="0" w:space="0" w:color="auto"/>
          </w:divBdr>
        </w:div>
        <w:div w:id="260842150">
          <w:marLeft w:val="562"/>
          <w:marRight w:val="0"/>
          <w:marTop w:val="0"/>
          <w:marBottom w:val="0"/>
          <w:divBdr>
            <w:top w:val="none" w:sz="0" w:space="0" w:color="auto"/>
            <w:left w:val="none" w:sz="0" w:space="0" w:color="auto"/>
            <w:bottom w:val="none" w:sz="0" w:space="0" w:color="auto"/>
            <w:right w:val="none" w:sz="0" w:space="0" w:color="auto"/>
          </w:divBdr>
        </w:div>
      </w:divsChild>
    </w:div>
    <w:div w:id="1345471155">
      <w:bodyDiv w:val="1"/>
      <w:marLeft w:val="0"/>
      <w:marRight w:val="0"/>
      <w:marTop w:val="0"/>
      <w:marBottom w:val="0"/>
      <w:divBdr>
        <w:top w:val="none" w:sz="0" w:space="0" w:color="auto"/>
        <w:left w:val="none" w:sz="0" w:space="0" w:color="auto"/>
        <w:bottom w:val="none" w:sz="0" w:space="0" w:color="auto"/>
        <w:right w:val="none" w:sz="0" w:space="0" w:color="auto"/>
      </w:divBdr>
    </w:div>
    <w:div w:id="1397438699">
      <w:bodyDiv w:val="1"/>
      <w:marLeft w:val="0"/>
      <w:marRight w:val="0"/>
      <w:marTop w:val="0"/>
      <w:marBottom w:val="0"/>
      <w:divBdr>
        <w:top w:val="none" w:sz="0" w:space="0" w:color="auto"/>
        <w:left w:val="none" w:sz="0" w:space="0" w:color="auto"/>
        <w:bottom w:val="none" w:sz="0" w:space="0" w:color="auto"/>
        <w:right w:val="none" w:sz="0" w:space="0" w:color="auto"/>
      </w:divBdr>
    </w:div>
    <w:div w:id="1416367035">
      <w:bodyDiv w:val="1"/>
      <w:marLeft w:val="0"/>
      <w:marRight w:val="0"/>
      <w:marTop w:val="0"/>
      <w:marBottom w:val="0"/>
      <w:divBdr>
        <w:top w:val="none" w:sz="0" w:space="0" w:color="auto"/>
        <w:left w:val="none" w:sz="0" w:space="0" w:color="auto"/>
        <w:bottom w:val="none" w:sz="0" w:space="0" w:color="auto"/>
        <w:right w:val="none" w:sz="0" w:space="0" w:color="auto"/>
      </w:divBdr>
    </w:div>
    <w:div w:id="1510683509">
      <w:bodyDiv w:val="1"/>
      <w:marLeft w:val="0"/>
      <w:marRight w:val="0"/>
      <w:marTop w:val="0"/>
      <w:marBottom w:val="0"/>
      <w:divBdr>
        <w:top w:val="none" w:sz="0" w:space="0" w:color="auto"/>
        <w:left w:val="none" w:sz="0" w:space="0" w:color="auto"/>
        <w:bottom w:val="none" w:sz="0" w:space="0" w:color="auto"/>
        <w:right w:val="none" w:sz="0" w:space="0" w:color="auto"/>
      </w:divBdr>
    </w:div>
    <w:div w:id="1517766443">
      <w:bodyDiv w:val="1"/>
      <w:marLeft w:val="0"/>
      <w:marRight w:val="0"/>
      <w:marTop w:val="0"/>
      <w:marBottom w:val="0"/>
      <w:divBdr>
        <w:top w:val="none" w:sz="0" w:space="0" w:color="auto"/>
        <w:left w:val="none" w:sz="0" w:space="0" w:color="auto"/>
        <w:bottom w:val="none" w:sz="0" w:space="0" w:color="auto"/>
        <w:right w:val="none" w:sz="0" w:space="0" w:color="auto"/>
      </w:divBdr>
    </w:div>
    <w:div w:id="1523935515">
      <w:bodyDiv w:val="1"/>
      <w:marLeft w:val="0"/>
      <w:marRight w:val="0"/>
      <w:marTop w:val="0"/>
      <w:marBottom w:val="0"/>
      <w:divBdr>
        <w:top w:val="none" w:sz="0" w:space="0" w:color="auto"/>
        <w:left w:val="none" w:sz="0" w:space="0" w:color="auto"/>
        <w:bottom w:val="none" w:sz="0" w:space="0" w:color="auto"/>
        <w:right w:val="none" w:sz="0" w:space="0" w:color="auto"/>
      </w:divBdr>
      <w:divsChild>
        <w:div w:id="2019578391">
          <w:marLeft w:val="562"/>
          <w:marRight w:val="0"/>
          <w:marTop w:val="60"/>
          <w:marBottom w:val="0"/>
          <w:divBdr>
            <w:top w:val="none" w:sz="0" w:space="0" w:color="auto"/>
            <w:left w:val="none" w:sz="0" w:space="0" w:color="auto"/>
            <w:bottom w:val="none" w:sz="0" w:space="0" w:color="auto"/>
            <w:right w:val="none" w:sz="0" w:space="0" w:color="auto"/>
          </w:divBdr>
        </w:div>
        <w:div w:id="756170204">
          <w:marLeft w:val="1282"/>
          <w:marRight w:val="0"/>
          <w:marTop w:val="60"/>
          <w:marBottom w:val="0"/>
          <w:divBdr>
            <w:top w:val="none" w:sz="0" w:space="0" w:color="auto"/>
            <w:left w:val="none" w:sz="0" w:space="0" w:color="auto"/>
            <w:bottom w:val="none" w:sz="0" w:space="0" w:color="auto"/>
            <w:right w:val="none" w:sz="0" w:space="0" w:color="auto"/>
          </w:divBdr>
        </w:div>
        <w:div w:id="1810659673">
          <w:marLeft w:val="1282"/>
          <w:marRight w:val="0"/>
          <w:marTop w:val="60"/>
          <w:marBottom w:val="0"/>
          <w:divBdr>
            <w:top w:val="none" w:sz="0" w:space="0" w:color="auto"/>
            <w:left w:val="none" w:sz="0" w:space="0" w:color="auto"/>
            <w:bottom w:val="none" w:sz="0" w:space="0" w:color="auto"/>
            <w:right w:val="none" w:sz="0" w:space="0" w:color="auto"/>
          </w:divBdr>
        </w:div>
        <w:div w:id="1438676820">
          <w:marLeft w:val="1282"/>
          <w:marRight w:val="0"/>
          <w:marTop w:val="60"/>
          <w:marBottom w:val="0"/>
          <w:divBdr>
            <w:top w:val="none" w:sz="0" w:space="0" w:color="auto"/>
            <w:left w:val="none" w:sz="0" w:space="0" w:color="auto"/>
            <w:bottom w:val="none" w:sz="0" w:space="0" w:color="auto"/>
            <w:right w:val="none" w:sz="0" w:space="0" w:color="auto"/>
          </w:divBdr>
        </w:div>
        <w:div w:id="2035764450">
          <w:marLeft w:val="1282"/>
          <w:marRight w:val="0"/>
          <w:marTop w:val="60"/>
          <w:marBottom w:val="0"/>
          <w:divBdr>
            <w:top w:val="none" w:sz="0" w:space="0" w:color="auto"/>
            <w:left w:val="none" w:sz="0" w:space="0" w:color="auto"/>
            <w:bottom w:val="none" w:sz="0" w:space="0" w:color="auto"/>
            <w:right w:val="none" w:sz="0" w:space="0" w:color="auto"/>
          </w:divBdr>
        </w:div>
        <w:div w:id="318845633">
          <w:marLeft w:val="1282"/>
          <w:marRight w:val="0"/>
          <w:marTop w:val="60"/>
          <w:marBottom w:val="0"/>
          <w:divBdr>
            <w:top w:val="none" w:sz="0" w:space="0" w:color="auto"/>
            <w:left w:val="none" w:sz="0" w:space="0" w:color="auto"/>
            <w:bottom w:val="none" w:sz="0" w:space="0" w:color="auto"/>
            <w:right w:val="none" w:sz="0" w:space="0" w:color="auto"/>
          </w:divBdr>
        </w:div>
        <w:div w:id="1503936456">
          <w:marLeft w:val="562"/>
          <w:marRight w:val="0"/>
          <w:marTop w:val="60"/>
          <w:marBottom w:val="0"/>
          <w:divBdr>
            <w:top w:val="none" w:sz="0" w:space="0" w:color="auto"/>
            <w:left w:val="none" w:sz="0" w:space="0" w:color="auto"/>
            <w:bottom w:val="none" w:sz="0" w:space="0" w:color="auto"/>
            <w:right w:val="none" w:sz="0" w:space="0" w:color="auto"/>
          </w:divBdr>
        </w:div>
        <w:div w:id="1954088024">
          <w:marLeft w:val="562"/>
          <w:marRight w:val="0"/>
          <w:marTop w:val="60"/>
          <w:marBottom w:val="0"/>
          <w:divBdr>
            <w:top w:val="none" w:sz="0" w:space="0" w:color="auto"/>
            <w:left w:val="none" w:sz="0" w:space="0" w:color="auto"/>
            <w:bottom w:val="none" w:sz="0" w:space="0" w:color="auto"/>
            <w:right w:val="none" w:sz="0" w:space="0" w:color="auto"/>
          </w:divBdr>
        </w:div>
        <w:div w:id="1309358670">
          <w:marLeft w:val="562"/>
          <w:marRight w:val="0"/>
          <w:marTop w:val="60"/>
          <w:marBottom w:val="0"/>
          <w:divBdr>
            <w:top w:val="none" w:sz="0" w:space="0" w:color="auto"/>
            <w:left w:val="none" w:sz="0" w:space="0" w:color="auto"/>
            <w:bottom w:val="none" w:sz="0" w:space="0" w:color="auto"/>
            <w:right w:val="none" w:sz="0" w:space="0" w:color="auto"/>
          </w:divBdr>
        </w:div>
      </w:divsChild>
    </w:div>
    <w:div w:id="1544364062">
      <w:bodyDiv w:val="1"/>
      <w:marLeft w:val="0"/>
      <w:marRight w:val="0"/>
      <w:marTop w:val="0"/>
      <w:marBottom w:val="0"/>
      <w:divBdr>
        <w:top w:val="none" w:sz="0" w:space="0" w:color="auto"/>
        <w:left w:val="none" w:sz="0" w:space="0" w:color="auto"/>
        <w:bottom w:val="none" w:sz="0" w:space="0" w:color="auto"/>
        <w:right w:val="none" w:sz="0" w:space="0" w:color="auto"/>
      </w:divBdr>
      <w:divsChild>
        <w:div w:id="112096959">
          <w:marLeft w:val="547"/>
          <w:marRight w:val="0"/>
          <w:marTop w:val="0"/>
          <w:marBottom w:val="0"/>
          <w:divBdr>
            <w:top w:val="none" w:sz="0" w:space="0" w:color="auto"/>
            <w:left w:val="none" w:sz="0" w:space="0" w:color="auto"/>
            <w:bottom w:val="none" w:sz="0" w:space="0" w:color="auto"/>
            <w:right w:val="none" w:sz="0" w:space="0" w:color="auto"/>
          </w:divBdr>
        </w:div>
        <w:div w:id="430856885">
          <w:marLeft w:val="1166"/>
          <w:marRight w:val="0"/>
          <w:marTop w:val="0"/>
          <w:marBottom w:val="0"/>
          <w:divBdr>
            <w:top w:val="none" w:sz="0" w:space="0" w:color="auto"/>
            <w:left w:val="none" w:sz="0" w:space="0" w:color="auto"/>
            <w:bottom w:val="none" w:sz="0" w:space="0" w:color="auto"/>
            <w:right w:val="none" w:sz="0" w:space="0" w:color="auto"/>
          </w:divBdr>
        </w:div>
        <w:div w:id="1896155961">
          <w:marLeft w:val="1166"/>
          <w:marRight w:val="0"/>
          <w:marTop w:val="0"/>
          <w:marBottom w:val="0"/>
          <w:divBdr>
            <w:top w:val="none" w:sz="0" w:space="0" w:color="auto"/>
            <w:left w:val="none" w:sz="0" w:space="0" w:color="auto"/>
            <w:bottom w:val="none" w:sz="0" w:space="0" w:color="auto"/>
            <w:right w:val="none" w:sz="0" w:space="0" w:color="auto"/>
          </w:divBdr>
        </w:div>
        <w:div w:id="870415157">
          <w:marLeft w:val="1166"/>
          <w:marRight w:val="0"/>
          <w:marTop w:val="0"/>
          <w:marBottom w:val="0"/>
          <w:divBdr>
            <w:top w:val="none" w:sz="0" w:space="0" w:color="auto"/>
            <w:left w:val="none" w:sz="0" w:space="0" w:color="auto"/>
            <w:bottom w:val="none" w:sz="0" w:space="0" w:color="auto"/>
            <w:right w:val="none" w:sz="0" w:space="0" w:color="auto"/>
          </w:divBdr>
        </w:div>
      </w:divsChild>
    </w:div>
    <w:div w:id="1553884573">
      <w:bodyDiv w:val="1"/>
      <w:marLeft w:val="0"/>
      <w:marRight w:val="0"/>
      <w:marTop w:val="0"/>
      <w:marBottom w:val="0"/>
      <w:divBdr>
        <w:top w:val="none" w:sz="0" w:space="0" w:color="auto"/>
        <w:left w:val="none" w:sz="0" w:space="0" w:color="auto"/>
        <w:bottom w:val="none" w:sz="0" w:space="0" w:color="auto"/>
        <w:right w:val="none" w:sz="0" w:space="0" w:color="auto"/>
      </w:divBdr>
    </w:div>
    <w:div w:id="1562401699">
      <w:bodyDiv w:val="1"/>
      <w:marLeft w:val="0"/>
      <w:marRight w:val="0"/>
      <w:marTop w:val="0"/>
      <w:marBottom w:val="0"/>
      <w:divBdr>
        <w:top w:val="none" w:sz="0" w:space="0" w:color="auto"/>
        <w:left w:val="none" w:sz="0" w:space="0" w:color="auto"/>
        <w:bottom w:val="none" w:sz="0" w:space="0" w:color="auto"/>
        <w:right w:val="none" w:sz="0" w:space="0" w:color="auto"/>
      </w:divBdr>
      <w:divsChild>
        <w:div w:id="1709448952">
          <w:marLeft w:val="562"/>
          <w:marRight w:val="0"/>
          <w:marTop w:val="60"/>
          <w:marBottom w:val="160"/>
          <w:divBdr>
            <w:top w:val="none" w:sz="0" w:space="0" w:color="auto"/>
            <w:left w:val="none" w:sz="0" w:space="0" w:color="auto"/>
            <w:bottom w:val="none" w:sz="0" w:space="0" w:color="auto"/>
            <w:right w:val="none" w:sz="0" w:space="0" w:color="auto"/>
          </w:divBdr>
        </w:div>
        <w:div w:id="453598270">
          <w:marLeft w:val="562"/>
          <w:marRight w:val="0"/>
          <w:marTop w:val="60"/>
          <w:marBottom w:val="160"/>
          <w:divBdr>
            <w:top w:val="none" w:sz="0" w:space="0" w:color="auto"/>
            <w:left w:val="none" w:sz="0" w:space="0" w:color="auto"/>
            <w:bottom w:val="none" w:sz="0" w:space="0" w:color="auto"/>
            <w:right w:val="none" w:sz="0" w:space="0" w:color="auto"/>
          </w:divBdr>
        </w:div>
        <w:div w:id="1419983169">
          <w:marLeft w:val="562"/>
          <w:marRight w:val="0"/>
          <w:marTop w:val="60"/>
          <w:marBottom w:val="160"/>
          <w:divBdr>
            <w:top w:val="none" w:sz="0" w:space="0" w:color="auto"/>
            <w:left w:val="none" w:sz="0" w:space="0" w:color="auto"/>
            <w:bottom w:val="none" w:sz="0" w:space="0" w:color="auto"/>
            <w:right w:val="none" w:sz="0" w:space="0" w:color="auto"/>
          </w:divBdr>
        </w:div>
        <w:div w:id="1002513210">
          <w:marLeft w:val="562"/>
          <w:marRight w:val="0"/>
          <w:marTop w:val="60"/>
          <w:marBottom w:val="160"/>
          <w:divBdr>
            <w:top w:val="none" w:sz="0" w:space="0" w:color="auto"/>
            <w:left w:val="none" w:sz="0" w:space="0" w:color="auto"/>
            <w:bottom w:val="none" w:sz="0" w:space="0" w:color="auto"/>
            <w:right w:val="none" w:sz="0" w:space="0" w:color="auto"/>
          </w:divBdr>
        </w:div>
        <w:div w:id="2004359225">
          <w:marLeft w:val="562"/>
          <w:marRight w:val="0"/>
          <w:marTop w:val="0"/>
          <w:marBottom w:val="0"/>
          <w:divBdr>
            <w:top w:val="none" w:sz="0" w:space="0" w:color="auto"/>
            <w:left w:val="none" w:sz="0" w:space="0" w:color="auto"/>
            <w:bottom w:val="none" w:sz="0" w:space="0" w:color="auto"/>
            <w:right w:val="none" w:sz="0" w:space="0" w:color="auto"/>
          </w:divBdr>
        </w:div>
        <w:div w:id="219900818">
          <w:marLeft w:val="562"/>
          <w:marRight w:val="0"/>
          <w:marTop w:val="0"/>
          <w:marBottom w:val="0"/>
          <w:divBdr>
            <w:top w:val="none" w:sz="0" w:space="0" w:color="auto"/>
            <w:left w:val="none" w:sz="0" w:space="0" w:color="auto"/>
            <w:bottom w:val="none" w:sz="0" w:space="0" w:color="auto"/>
            <w:right w:val="none" w:sz="0" w:space="0" w:color="auto"/>
          </w:divBdr>
        </w:div>
        <w:div w:id="1253276509">
          <w:marLeft w:val="562"/>
          <w:marRight w:val="0"/>
          <w:marTop w:val="0"/>
          <w:marBottom w:val="0"/>
          <w:divBdr>
            <w:top w:val="none" w:sz="0" w:space="0" w:color="auto"/>
            <w:left w:val="none" w:sz="0" w:space="0" w:color="auto"/>
            <w:bottom w:val="none" w:sz="0" w:space="0" w:color="auto"/>
            <w:right w:val="none" w:sz="0" w:space="0" w:color="auto"/>
          </w:divBdr>
        </w:div>
      </w:divsChild>
    </w:div>
    <w:div w:id="1564873033">
      <w:bodyDiv w:val="1"/>
      <w:marLeft w:val="0"/>
      <w:marRight w:val="0"/>
      <w:marTop w:val="0"/>
      <w:marBottom w:val="0"/>
      <w:divBdr>
        <w:top w:val="none" w:sz="0" w:space="0" w:color="auto"/>
        <w:left w:val="none" w:sz="0" w:space="0" w:color="auto"/>
        <w:bottom w:val="none" w:sz="0" w:space="0" w:color="auto"/>
        <w:right w:val="none" w:sz="0" w:space="0" w:color="auto"/>
      </w:divBdr>
    </w:div>
    <w:div w:id="1627007811">
      <w:bodyDiv w:val="1"/>
      <w:marLeft w:val="0"/>
      <w:marRight w:val="0"/>
      <w:marTop w:val="0"/>
      <w:marBottom w:val="0"/>
      <w:divBdr>
        <w:top w:val="none" w:sz="0" w:space="0" w:color="auto"/>
        <w:left w:val="none" w:sz="0" w:space="0" w:color="auto"/>
        <w:bottom w:val="none" w:sz="0" w:space="0" w:color="auto"/>
        <w:right w:val="none" w:sz="0" w:space="0" w:color="auto"/>
      </w:divBdr>
      <w:divsChild>
        <w:div w:id="846597794">
          <w:marLeft w:val="562"/>
          <w:marRight w:val="0"/>
          <w:marTop w:val="0"/>
          <w:marBottom w:val="0"/>
          <w:divBdr>
            <w:top w:val="none" w:sz="0" w:space="0" w:color="auto"/>
            <w:left w:val="none" w:sz="0" w:space="0" w:color="auto"/>
            <w:bottom w:val="none" w:sz="0" w:space="0" w:color="auto"/>
            <w:right w:val="none" w:sz="0" w:space="0" w:color="auto"/>
          </w:divBdr>
        </w:div>
        <w:div w:id="894656663">
          <w:marLeft w:val="562"/>
          <w:marRight w:val="0"/>
          <w:marTop w:val="0"/>
          <w:marBottom w:val="0"/>
          <w:divBdr>
            <w:top w:val="none" w:sz="0" w:space="0" w:color="auto"/>
            <w:left w:val="none" w:sz="0" w:space="0" w:color="auto"/>
            <w:bottom w:val="none" w:sz="0" w:space="0" w:color="auto"/>
            <w:right w:val="none" w:sz="0" w:space="0" w:color="auto"/>
          </w:divBdr>
        </w:div>
        <w:div w:id="2009475318">
          <w:marLeft w:val="562"/>
          <w:marRight w:val="0"/>
          <w:marTop w:val="0"/>
          <w:marBottom w:val="0"/>
          <w:divBdr>
            <w:top w:val="none" w:sz="0" w:space="0" w:color="auto"/>
            <w:left w:val="none" w:sz="0" w:space="0" w:color="auto"/>
            <w:bottom w:val="none" w:sz="0" w:space="0" w:color="auto"/>
            <w:right w:val="none" w:sz="0" w:space="0" w:color="auto"/>
          </w:divBdr>
        </w:div>
        <w:div w:id="1050881401">
          <w:marLeft w:val="562"/>
          <w:marRight w:val="0"/>
          <w:marTop w:val="0"/>
          <w:marBottom w:val="0"/>
          <w:divBdr>
            <w:top w:val="none" w:sz="0" w:space="0" w:color="auto"/>
            <w:left w:val="none" w:sz="0" w:space="0" w:color="auto"/>
            <w:bottom w:val="none" w:sz="0" w:space="0" w:color="auto"/>
            <w:right w:val="none" w:sz="0" w:space="0" w:color="auto"/>
          </w:divBdr>
        </w:div>
        <w:div w:id="991257390">
          <w:marLeft w:val="562"/>
          <w:marRight w:val="0"/>
          <w:marTop w:val="0"/>
          <w:marBottom w:val="0"/>
          <w:divBdr>
            <w:top w:val="none" w:sz="0" w:space="0" w:color="auto"/>
            <w:left w:val="none" w:sz="0" w:space="0" w:color="auto"/>
            <w:bottom w:val="none" w:sz="0" w:space="0" w:color="auto"/>
            <w:right w:val="none" w:sz="0" w:space="0" w:color="auto"/>
          </w:divBdr>
        </w:div>
        <w:div w:id="644507171">
          <w:marLeft w:val="562"/>
          <w:marRight w:val="0"/>
          <w:marTop w:val="0"/>
          <w:marBottom w:val="0"/>
          <w:divBdr>
            <w:top w:val="none" w:sz="0" w:space="0" w:color="auto"/>
            <w:left w:val="none" w:sz="0" w:space="0" w:color="auto"/>
            <w:bottom w:val="none" w:sz="0" w:space="0" w:color="auto"/>
            <w:right w:val="none" w:sz="0" w:space="0" w:color="auto"/>
          </w:divBdr>
        </w:div>
      </w:divsChild>
    </w:div>
    <w:div w:id="1677270226">
      <w:bodyDiv w:val="1"/>
      <w:marLeft w:val="0"/>
      <w:marRight w:val="0"/>
      <w:marTop w:val="0"/>
      <w:marBottom w:val="0"/>
      <w:divBdr>
        <w:top w:val="none" w:sz="0" w:space="0" w:color="auto"/>
        <w:left w:val="none" w:sz="0" w:space="0" w:color="auto"/>
        <w:bottom w:val="none" w:sz="0" w:space="0" w:color="auto"/>
        <w:right w:val="none" w:sz="0" w:space="0" w:color="auto"/>
      </w:divBdr>
      <w:divsChild>
        <w:div w:id="1535380892">
          <w:marLeft w:val="720"/>
          <w:marRight w:val="0"/>
          <w:marTop w:val="0"/>
          <w:marBottom w:val="0"/>
          <w:divBdr>
            <w:top w:val="none" w:sz="0" w:space="0" w:color="auto"/>
            <w:left w:val="none" w:sz="0" w:space="0" w:color="auto"/>
            <w:bottom w:val="none" w:sz="0" w:space="0" w:color="auto"/>
            <w:right w:val="none" w:sz="0" w:space="0" w:color="auto"/>
          </w:divBdr>
        </w:div>
        <w:div w:id="380909465">
          <w:marLeft w:val="720"/>
          <w:marRight w:val="0"/>
          <w:marTop w:val="0"/>
          <w:marBottom w:val="0"/>
          <w:divBdr>
            <w:top w:val="none" w:sz="0" w:space="0" w:color="auto"/>
            <w:left w:val="none" w:sz="0" w:space="0" w:color="auto"/>
            <w:bottom w:val="none" w:sz="0" w:space="0" w:color="auto"/>
            <w:right w:val="none" w:sz="0" w:space="0" w:color="auto"/>
          </w:divBdr>
        </w:div>
        <w:div w:id="242955782">
          <w:marLeft w:val="720"/>
          <w:marRight w:val="0"/>
          <w:marTop w:val="0"/>
          <w:marBottom w:val="0"/>
          <w:divBdr>
            <w:top w:val="none" w:sz="0" w:space="0" w:color="auto"/>
            <w:left w:val="none" w:sz="0" w:space="0" w:color="auto"/>
            <w:bottom w:val="none" w:sz="0" w:space="0" w:color="auto"/>
            <w:right w:val="none" w:sz="0" w:space="0" w:color="auto"/>
          </w:divBdr>
        </w:div>
        <w:div w:id="450242481">
          <w:marLeft w:val="720"/>
          <w:marRight w:val="0"/>
          <w:marTop w:val="0"/>
          <w:marBottom w:val="0"/>
          <w:divBdr>
            <w:top w:val="none" w:sz="0" w:space="0" w:color="auto"/>
            <w:left w:val="none" w:sz="0" w:space="0" w:color="auto"/>
            <w:bottom w:val="none" w:sz="0" w:space="0" w:color="auto"/>
            <w:right w:val="none" w:sz="0" w:space="0" w:color="auto"/>
          </w:divBdr>
        </w:div>
        <w:div w:id="1339428341">
          <w:marLeft w:val="720"/>
          <w:marRight w:val="0"/>
          <w:marTop w:val="0"/>
          <w:marBottom w:val="0"/>
          <w:divBdr>
            <w:top w:val="none" w:sz="0" w:space="0" w:color="auto"/>
            <w:left w:val="none" w:sz="0" w:space="0" w:color="auto"/>
            <w:bottom w:val="none" w:sz="0" w:space="0" w:color="auto"/>
            <w:right w:val="none" w:sz="0" w:space="0" w:color="auto"/>
          </w:divBdr>
        </w:div>
        <w:div w:id="343361648">
          <w:marLeft w:val="720"/>
          <w:marRight w:val="0"/>
          <w:marTop w:val="0"/>
          <w:marBottom w:val="0"/>
          <w:divBdr>
            <w:top w:val="none" w:sz="0" w:space="0" w:color="auto"/>
            <w:left w:val="none" w:sz="0" w:space="0" w:color="auto"/>
            <w:bottom w:val="none" w:sz="0" w:space="0" w:color="auto"/>
            <w:right w:val="none" w:sz="0" w:space="0" w:color="auto"/>
          </w:divBdr>
        </w:div>
        <w:div w:id="1225674639">
          <w:marLeft w:val="720"/>
          <w:marRight w:val="0"/>
          <w:marTop w:val="0"/>
          <w:marBottom w:val="0"/>
          <w:divBdr>
            <w:top w:val="none" w:sz="0" w:space="0" w:color="auto"/>
            <w:left w:val="none" w:sz="0" w:space="0" w:color="auto"/>
            <w:bottom w:val="none" w:sz="0" w:space="0" w:color="auto"/>
            <w:right w:val="none" w:sz="0" w:space="0" w:color="auto"/>
          </w:divBdr>
        </w:div>
        <w:div w:id="520121160">
          <w:marLeft w:val="720"/>
          <w:marRight w:val="0"/>
          <w:marTop w:val="0"/>
          <w:marBottom w:val="0"/>
          <w:divBdr>
            <w:top w:val="none" w:sz="0" w:space="0" w:color="auto"/>
            <w:left w:val="none" w:sz="0" w:space="0" w:color="auto"/>
            <w:bottom w:val="none" w:sz="0" w:space="0" w:color="auto"/>
            <w:right w:val="none" w:sz="0" w:space="0" w:color="auto"/>
          </w:divBdr>
        </w:div>
        <w:div w:id="659040826">
          <w:marLeft w:val="720"/>
          <w:marRight w:val="0"/>
          <w:marTop w:val="0"/>
          <w:marBottom w:val="0"/>
          <w:divBdr>
            <w:top w:val="none" w:sz="0" w:space="0" w:color="auto"/>
            <w:left w:val="none" w:sz="0" w:space="0" w:color="auto"/>
            <w:bottom w:val="none" w:sz="0" w:space="0" w:color="auto"/>
            <w:right w:val="none" w:sz="0" w:space="0" w:color="auto"/>
          </w:divBdr>
        </w:div>
        <w:div w:id="916862560">
          <w:marLeft w:val="720"/>
          <w:marRight w:val="0"/>
          <w:marTop w:val="0"/>
          <w:marBottom w:val="0"/>
          <w:divBdr>
            <w:top w:val="none" w:sz="0" w:space="0" w:color="auto"/>
            <w:left w:val="none" w:sz="0" w:space="0" w:color="auto"/>
            <w:bottom w:val="none" w:sz="0" w:space="0" w:color="auto"/>
            <w:right w:val="none" w:sz="0" w:space="0" w:color="auto"/>
          </w:divBdr>
        </w:div>
        <w:div w:id="1401178383">
          <w:marLeft w:val="720"/>
          <w:marRight w:val="0"/>
          <w:marTop w:val="0"/>
          <w:marBottom w:val="0"/>
          <w:divBdr>
            <w:top w:val="none" w:sz="0" w:space="0" w:color="auto"/>
            <w:left w:val="none" w:sz="0" w:space="0" w:color="auto"/>
            <w:bottom w:val="none" w:sz="0" w:space="0" w:color="auto"/>
            <w:right w:val="none" w:sz="0" w:space="0" w:color="auto"/>
          </w:divBdr>
        </w:div>
      </w:divsChild>
    </w:div>
    <w:div w:id="1697805114">
      <w:bodyDiv w:val="1"/>
      <w:marLeft w:val="0"/>
      <w:marRight w:val="0"/>
      <w:marTop w:val="0"/>
      <w:marBottom w:val="0"/>
      <w:divBdr>
        <w:top w:val="none" w:sz="0" w:space="0" w:color="auto"/>
        <w:left w:val="none" w:sz="0" w:space="0" w:color="auto"/>
        <w:bottom w:val="none" w:sz="0" w:space="0" w:color="auto"/>
        <w:right w:val="none" w:sz="0" w:space="0" w:color="auto"/>
      </w:divBdr>
    </w:div>
    <w:div w:id="1698966983">
      <w:bodyDiv w:val="1"/>
      <w:marLeft w:val="0"/>
      <w:marRight w:val="0"/>
      <w:marTop w:val="0"/>
      <w:marBottom w:val="0"/>
      <w:divBdr>
        <w:top w:val="none" w:sz="0" w:space="0" w:color="auto"/>
        <w:left w:val="none" w:sz="0" w:space="0" w:color="auto"/>
        <w:bottom w:val="none" w:sz="0" w:space="0" w:color="auto"/>
        <w:right w:val="none" w:sz="0" w:space="0" w:color="auto"/>
      </w:divBdr>
    </w:div>
    <w:div w:id="1710686945">
      <w:bodyDiv w:val="1"/>
      <w:marLeft w:val="0"/>
      <w:marRight w:val="0"/>
      <w:marTop w:val="0"/>
      <w:marBottom w:val="0"/>
      <w:divBdr>
        <w:top w:val="none" w:sz="0" w:space="0" w:color="auto"/>
        <w:left w:val="none" w:sz="0" w:space="0" w:color="auto"/>
        <w:bottom w:val="none" w:sz="0" w:space="0" w:color="auto"/>
        <w:right w:val="none" w:sz="0" w:space="0" w:color="auto"/>
      </w:divBdr>
    </w:div>
    <w:div w:id="1712487584">
      <w:bodyDiv w:val="1"/>
      <w:marLeft w:val="0"/>
      <w:marRight w:val="0"/>
      <w:marTop w:val="0"/>
      <w:marBottom w:val="0"/>
      <w:divBdr>
        <w:top w:val="none" w:sz="0" w:space="0" w:color="auto"/>
        <w:left w:val="none" w:sz="0" w:space="0" w:color="auto"/>
        <w:bottom w:val="none" w:sz="0" w:space="0" w:color="auto"/>
        <w:right w:val="none" w:sz="0" w:space="0" w:color="auto"/>
      </w:divBdr>
    </w:div>
    <w:div w:id="1779255339">
      <w:bodyDiv w:val="1"/>
      <w:marLeft w:val="0"/>
      <w:marRight w:val="0"/>
      <w:marTop w:val="0"/>
      <w:marBottom w:val="0"/>
      <w:divBdr>
        <w:top w:val="none" w:sz="0" w:space="0" w:color="auto"/>
        <w:left w:val="none" w:sz="0" w:space="0" w:color="auto"/>
        <w:bottom w:val="none" w:sz="0" w:space="0" w:color="auto"/>
        <w:right w:val="none" w:sz="0" w:space="0" w:color="auto"/>
      </w:divBdr>
    </w:div>
    <w:div w:id="1797796824">
      <w:bodyDiv w:val="1"/>
      <w:marLeft w:val="0"/>
      <w:marRight w:val="0"/>
      <w:marTop w:val="0"/>
      <w:marBottom w:val="0"/>
      <w:divBdr>
        <w:top w:val="none" w:sz="0" w:space="0" w:color="auto"/>
        <w:left w:val="none" w:sz="0" w:space="0" w:color="auto"/>
        <w:bottom w:val="none" w:sz="0" w:space="0" w:color="auto"/>
        <w:right w:val="none" w:sz="0" w:space="0" w:color="auto"/>
      </w:divBdr>
      <w:divsChild>
        <w:div w:id="530190762">
          <w:marLeft w:val="1080"/>
          <w:marRight w:val="0"/>
          <w:marTop w:val="100"/>
          <w:marBottom w:val="0"/>
          <w:divBdr>
            <w:top w:val="none" w:sz="0" w:space="0" w:color="auto"/>
            <w:left w:val="none" w:sz="0" w:space="0" w:color="auto"/>
            <w:bottom w:val="none" w:sz="0" w:space="0" w:color="auto"/>
            <w:right w:val="none" w:sz="0" w:space="0" w:color="auto"/>
          </w:divBdr>
        </w:div>
        <w:div w:id="330303027">
          <w:marLeft w:val="1080"/>
          <w:marRight w:val="0"/>
          <w:marTop w:val="100"/>
          <w:marBottom w:val="0"/>
          <w:divBdr>
            <w:top w:val="none" w:sz="0" w:space="0" w:color="auto"/>
            <w:left w:val="none" w:sz="0" w:space="0" w:color="auto"/>
            <w:bottom w:val="none" w:sz="0" w:space="0" w:color="auto"/>
            <w:right w:val="none" w:sz="0" w:space="0" w:color="auto"/>
          </w:divBdr>
        </w:div>
        <w:div w:id="637998050">
          <w:marLeft w:val="1080"/>
          <w:marRight w:val="0"/>
          <w:marTop w:val="100"/>
          <w:marBottom w:val="0"/>
          <w:divBdr>
            <w:top w:val="none" w:sz="0" w:space="0" w:color="auto"/>
            <w:left w:val="none" w:sz="0" w:space="0" w:color="auto"/>
            <w:bottom w:val="none" w:sz="0" w:space="0" w:color="auto"/>
            <w:right w:val="none" w:sz="0" w:space="0" w:color="auto"/>
          </w:divBdr>
        </w:div>
        <w:div w:id="1552763790">
          <w:marLeft w:val="1080"/>
          <w:marRight w:val="0"/>
          <w:marTop w:val="100"/>
          <w:marBottom w:val="0"/>
          <w:divBdr>
            <w:top w:val="none" w:sz="0" w:space="0" w:color="auto"/>
            <w:left w:val="none" w:sz="0" w:space="0" w:color="auto"/>
            <w:bottom w:val="none" w:sz="0" w:space="0" w:color="auto"/>
            <w:right w:val="none" w:sz="0" w:space="0" w:color="auto"/>
          </w:divBdr>
        </w:div>
        <w:div w:id="162202844">
          <w:marLeft w:val="1080"/>
          <w:marRight w:val="0"/>
          <w:marTop w:val="100"/>
          <w:marBottom w:val="0"/>
          <w:divBdr>
            <w:top w:val="none" w:sz="0" w:space="0" w:color="auto"/>
            <w:left w:val="none" w:sz="0" w:space="0" w:color="auto"/>
            <w:bottom w:val="none" w:sz="0" w:space="0" w:color="auto"/>
            <w:right w:val="none" w:sz="0" w:space="0" w:color="auto"/>
          </w:divBdr>
        </w:div>
      </w:divsChild>
    </w:div>
    <w:div w:id="1805538581">
      <w:bodyDiv w:val="1"/>
      <w:marLeft w:val="0"/>
      <w:marRight w:val="0"/>
      <w:marTop w:val="0"/>
      <w:marBottom w:val="0"/>
      <w:divBdr>
        <w:top w:val="none" w:sz="0" w:space="0" w:color="auto"/>
        <w:left w:val="none" w:sz="0" w:space="0" w:color="auto"/>
        <w:bottom w:val="none" w:sz="0" w:space="0" w:color="auto"/>
        <w:right w:val="none" w:sz="0" w:space="0" w:color="auto"/>
      </w:divBdr>
    </w:div>
    <w:div w:id="1848863823">
      <w:bodyDiv w:val="1"/>
      <w:marLeft w:val="0"/>
      <w:marRight w:val="0"/>
      <w:marTop w:val="0"/>
      <w:marBottom w:val="0"/>
      <w:divBdr>
        <w:top w:val="none" w:sz="0" w:space="0" w:color="auto"/>
        <w:left w:val="none" w:sz="0" w:space="0" w:color="auto"/>
        <w:bottom w:val="none" w:sz="0" w:space="0" w:color="auto"/>
        <w:right w:val="none" w:sz="0" w:space="0" w:color="auto"/>
      </w:divBdr>
    </w:div>
    <w:div w:id="1866094715">
      <w:bodyDiv w:val="1"/>
      <w:marLeft w:val="0"/>
      <w:marRight w:val="0"/>
      <w:marTop w:val="0"/>
      <w:marBottom w:val="0"/>
      <w:divBdr>
        <w:top w:val="none" w:sz="0" w:space="0" w:color="auto"/>
        <w:left w:val="none" w:sz="0" w:space="0" w:color="auto"/>
        <w:bottom w:val="none" w:sz="0" w:space="0" w:color="auto"/>
        <w:right w:val="none" w:sz="0" w:space="0" w:color="auto"/>
      </w:divBdr>
      <w:divsChild>
        <w:div w:id="543056171">
          <w:marLeft w:val="446"/>
          <w:marRight w:val="0"/>
          <w:marTop w:val="0"/>
          <w:marBottom w:val="0"/>
          <w:divBdr>
            <w:top w:val="none" w:sz="0" w:space="0" w:color="auto"/>
            <w:left w:val="none" w:sz="0" w:space="0" w:color="auto"/>
            <w:bottom w:val="none" w:sz="0" w:space="0" w:color="auto"/>
            <w:right w:val="none" w:sz="0" w:space="0" w:color="auto"/>
          </w:divBdr>
        </w:div>
        <w:div w:id="421728272">
          <w:marLeft w:val="994"/>
          <w:marRight w:val="0"/>
          <w:marTop w:val="0"/>
          <w:marBottom w:val="0"/>
          <w:divBdr>
            <w:top w:val="none" w:sz="0" w:space="0" w:color="auto"/>
            <w:left w:val="none" w:sz="0" w:space="0" w:color="auto"/>
            <w:bottom w:val="none" w:sz="0" w:space="0" w:color="auto"/>
            <w:right w:val="none" w:sz="0" w:space="0" w:color="auto"/>
          </w:divBdr>
        </w:div>
        <w:div w:id="969898310">
          <w:marLeft w:val="994"/>
          <w:marRight w:val="0"/>
          <w:marTop w:val="0"/>
          <w:marBottom w:val="0"/>
          <w:divBdr>
            <w:top w:val="none" w:sz="0" w:space="0" w:color="auto"/>
            <w:left w:val="none" w:sz="0" w:space="0" w:color="auto"/>
            <w:bottom w:val="none" w:sz="0" w:space="0" w:color="auto"/>
            <w:right w:val="none" w:sz="0" w:space="0" w:color="auto"/>
          </w:divBdr>
        </w:div>
        <w:div w:id="1258976809">
          <w:marLeft w:val="446"/>
          <w:marRight w:val="0"/>
          <w:marTop w:val="0"/>
          <w:marBottom w:val="0"/>
          <w:divBdr>
            <w:top w:val="none" w:sz="0" w:space="0" w:color="auto"/>
            <w:left w:val="none" w:sz="0" w:space="0" w:color="auto"/>
            <w:bottom w:val="none" w:sz="0" w:space="0" w:color="auto"/>
            <w:right w:val="none" w:sz="0" w:space="0" w:color="auto"/>
          </w:divBdr>
        </w:div>
        <w:div w:id="1236011398">
          <w:marLeft w:val="446"/>
          <w:marRight w:val="0"/>
          <w:marTop w:val="0"/>
          <w:marBottom w:val="0"/>
          <w:divBdr>
            <w:top w:val="none" w:sz="0" w:space="0" w:color="auto"/>
            <w:left w:val="none" w:sz="0" w:space="0" w:color="auto"/>
            <w:bottom w:val="none" w:sz="0" w:space="0" w:color="auto"/>
            <w:right w:val="none" w:sz="0" w:space="0" w:color="auto"/>
          </w:divBdr>
        </w:div>
      </w:divsChild>
    </w:div>
    <w:div w:id="1873690991">
      <w:bodyDiv w:val="1"/>
      <w:marLeft w:val="0"/>
      <w:marRight w:val="0"/>
      <w:marTop w:val="0"/>
      <w:marBottom w:val="0"/>
      <w:divBdr>
        <w:top w:val="none" w:sz="0" w:space="0" w:color="auto"/>
        <w:left w:val="none" w:sz="0" w:space="0" w:color="auto"/>
        <w:bottom w:val="none" w:sz="0" w:space="0" w:color="auto"/>
        <w:right w:val="none" w:sz="0" w:space="0" w:color="auto"/>
      </w:divBdr>
      <w:divsChild>
        <w:div w:id="126313714">
          <w:marLeft w:val="446"/>
          <w:marRight w:val="0"/>
          <w:marTop w:val="0"/>
          <w:marBottom w:val="0"/>
          <w:divBdr>
            <w:top w:val="none" w:sz="0" w:space="0" w:color="auto"/>
            <w:left w:val="none" w:sz="0" w:space="0" w:color="auto"/>
            <w:bottom w:val="none" w:sz="0" w:space="0" w:color="auto"/>
            <w:right w:val="none" w:sz="0" w:space="0" w:color="auto"/>
          </w:divBdr>
        </w:div>
        <w:div w:id="1913930319">
          <w:marLeft w:val="446"/>
          <w:marRight w:val="0"/>
          <w:marTop w:val="0"/>
          <w:marBottom w:val="0"/>
          <w:divBdr>
            <w:top w:val="none" w:sz="0" w:space="0" w:color="auto"/>
            <w:left w:val="none" w:sz="0" w:space="0" w:color="auto"/>
            <w:bottom w:val="none" w:sz="0" w:space="0" w:color="auto"/>
            <w:right w:val="none" w:sz="0" w:space="0" w:color="auto"/>
          </w:divBdr>
        </w:div>
        <w:div w:id="1261449546">
          <w:marLeft w:val="446"/>
          <w:marRight w:val="0"/>
          <w:marTop w:val="0"/>
          <w:marBottom w:val="0"/>
          <w:divBdr>
            <w:top w:val="none" w:sz="0" w:space="0" w:color="auto"/>
            <w:left w:val="none" w:sz="0" w:space="0" w:color="auto"/>
            <w:bottom w:val="none" w:sz="0" w:space="0" w:color="auto"/>
            <w:right w:val="none" w:sz="0" w:space="0" w:color="auto"/>
          </w:divBdr>
        </w:div>
        <w:div w:id="481577341">
          <w:marLeft w:val="446"/>
          <w:marRight w:val="0"/>
          <w:marTop w:val="0"/>
          <w:marBottom w:val="0"/>
          <w:divBdr>
            <w:top w:val="none" w:sz="0" w:space="0" w:color="auto"/>
            <w:left w:val="none" w:sz="0" w:space="0" w:color="auto"/>
            <w:bottom w:val="none" w:sz="0" w:space="0" w:color="auto"/>
            <w:right w:val="none" w:sz="0" w:space="0" w:color="auto"/>
          </w:divBdr>
        </w:div>
      </w:divsChild>
    </w:div>
    <w:div w:id="1876652314">
      <w:bodyDiv w:val="1"/>
      <w:marLeft w:val="0"/>
      <w:marRight w:val="0"/>
      <w:marTop w:val="0"/>
      <w:marBottom w:val="0"/>
      <w:divBdr>
        <w:top w:val="none" w:sz="0" w:space="0" w:color="auto"/>
        <w:left w:val="none" w:sz="0" w:space="0" w:color="auto"/>
        <w:bottom w:val="none" w:sz="0" w:space="0" w:color="auto"/>
        <w:right w:val="none" w:sz="0" w:space="0" w:color="auto"/>
      </w:divBdr>
    </w:div>
    <w:div w:id="1891335100">
      <w:bodyDiv w:val="1"/>
      <w:marLeft w:val="0"/>
      <w:marRight w:val="0"/>
      <w:marTop w:val="0"/>
      <w:marBottom w:val="0"/>
      <w:divBdr>
        <w:top w:val="none" w:sz="0" w:space="0" w:color="auto"/>
        <w:left w:val="none" w:sz="0" w:space="0" w:color="auto"/>
        <w:bottom w:val="none" w:sz="0" w:space="0" w:color="auto"/>
        <w:right w:val="none" w:sz="0" w:space="0" w:color="auto"/>
      </w:divBdr>
    </w:div>
    <w:div w:id="1907254499">
      <w:bodyDiv w:val="1"/>
      <w:marLeft w:val="0"/>
      <w:marRight w:val="0"/>
      <w:marTop w:val="0"/>
      <w:marBottom w:val="0"/>
      <w:divBdr>
        <w:top w:val="none" w:sz="0" w:space="0" w:color="auto"/>
        <w:left w:val="none" w:sz="0" w:space="0" w:color="auto"/>
        <w:bottom w:val="none" w:sz="0" w:space="0" w:color="auto"/>
        <w:right w:val="none" w:sz="0" w:space="0" w:color="auto"/>
      </w:divBdr>
    </w:div>
    <w:div w:id="2001810976">
      <w:bodyDiv w:val="1"/>
      <w:marLeft w:val="0"/>
      <w:marRight w:val="0"/>
      <w:marTop w:val="0"/>
      <w:marBottom w:val="0"/>
      <w:divBdr>
        <w:top w:val="none" w:sz="0" w:space="0" w:color="auto"/>
        <w:left w:val="none" w:sz="0" w:space="0" w:color="auto"/>
        <w:bottom w:val="none" w:sz="0" w:space="0" w:color="auto"/>
        <w:right w:val="none" w:sz="0" w:space="0" w:color="auto"/>
      </w:divBdr>
    </w:div>
    <w:div w:id="2031181247">
      <w:bodyDiv w:val="1"/>
      <w:marLeft w:val="0"/>
      <w:marRight w:val="0"/>
      <w:marTop w:val="0"/>
      <w:marBottom w:val="0"/>
      <w:divBdr>
        <w:top w:val="none" w:sz="0" w:space="0" w:color="auto"/>
        <w:left w:val="none" w:sz="0" w:space="0" w:color="auto"/>
        <w:bottom w:val="none" w:sz="0" w:space="0" w:color="auto"/>
        <w:right w:val="none" w:sz="0" w:space="0" w:color="auto"/>
      </w:divBdr>
    </w:div>
    <w:div w:id="2037349362">
      <w:bodyDiv w:val="1"/>
      <w:marLeft w:val="0"/>
      <w:marRight w:val="0"/>
      <w:marTop w:val="0"/>
      <w:marBottom w:val="0"/>
      <w:divBdr>
        <w:top w:val="none" w:sz="0" w:space="0" w:color="auto"/>
        <w:left w:val="none" w:sz="0" w:space="0" w:color="auto"/>
        <w:bottom w:val="none" w:sz="0" w:space="0" w:color="auto"/>
        <w:right w:val="none" w:sz="0" w:space="0" w:color="auto"/>
      </w:divBdr>
      <w:divsChild>
        <w:div w:id="391543281">
          <w:marLeft w:val="360"/>
          <w:marRight w:val="0"/>
          <w:marTop w:val="200"/>
          <w:marBottom w:val="0"/>
          <w:divBdr>
            <w:top w:val="none" w:sz="0" w:space="0" w:color="auto"/>
            <w:left w:val="none" w:sz="0" w:space="0" w:color="auto"/>
            <w:bottom w:val="none" w:sz="0" w:space="0" w:color="auto"/>
            <w:right w:val="none" w:sz="0" w:space="0" w:color="auto"/>
          </w:divBdr>
        </w:div>
        <w:div w:id="360866753">
          <w:marLeft w:val="1080"/>
          <w:marRight w:val="0"/>
          <w:marTop w:val="100"/>
          <w:marBottom w:val="0"/>
          <w:divBdr>
            <w:top w:val="none" w:sz="0" w:space="0" w:color="auto"/>
            <w:left w:val="none" w:sz="0" w:space="0" w:color="auto"/>
            <w:bottom w:val="none" w:sz="0" w:space="0" w:color="auto"/>
            <w:right w:val="none" w:sz="0" w:space="0" w:color="auto"/>
          </w:divBdr>
        </w:div>
        <w:div w:id="699284083">
          <w:marLeft w:val="1080"/>
          <w:marRight w:val="0"/>
          <w:marTop w:val="100"/>
          <w:marBottom w:val="0"/>
          <w:divBdr>
            <w:top w:val="none" w:sz="0" w:space="0" w:color="auto"/>
            <w:left w:val="none" w:sz="0" w:space="0" w:color="auto"/>
            <w:bottom w:val="none" w:sz="0" w:space="0" w:color="auto"/>
            <w:right w:val="none" w:sz="0" w:space="0" w:color="auto"/>
          </w:divBdr>
        </w:div>
        <w:div w:id="436565272">
          <w:marLeft w:val="360"/>
          <w:marRight w:val="0"/>
          <w:marTop w:val="200"/>
          <w:marBottom w:val="0"/>
          <w:divBdr>
            <w:top w:val="none" w:sz="0" w:space="0" w:color="auto"/>
            <w:left w:val="none" w:sz="0" w:space="0" w:color="auto"/>
            <w:bottom w:val="none" w:sz="0" w:space="0" w:color="auto"/>
            <w:right w:val="none" w:sz="0" w:space="0" w:color="auto"/>
          </w:divBdr>
        </w:div>
        <w:div w:id="1902517410">
          <w:marLeft w:val="360"/>
          <w:marRight w:val="0"/>
          <w:marTop w:val="200"/>
          <w:marBottom w:val="0"/>
          <w:divBdr>
            <w:top w:val="none" w:sz="0" w:space="0" w:color="auto"/>
            <w:left w:val="none" w:sz="0" w:space="0" w:color="auto"/>
            <w:bottom w:val="none" w:sz="0" w:space="0" w:color="auto"/>
            <w:right w:val="none" w:sz="0" w:space="0" w:color="auto"/>
          </w:divBdr>
        </w:div>
        <w:div w:id="701323477">
          <w:marLeft w:val="720"/>
          <w:marRight w:val="0"/>
          <w:marTop w:val="0"/>
          <w:marBottom w:val="0"/>
          <w:divBdr>
            <w:top w:val="none" w:sz="0" w:space="0" w:color="auto"/>
            <w:left w:val="none" w:sz="0" w:space="0" w:color="auto"/>
            <w:bottom w:val="none" w:sz="0" w:space="0" w:color="auto"/>
            <w:right w:val="none" w:sz="0" w:space="0" w:color="auto"/>
          </w:divBdr>
        </w:div>
        <w:div w:id="1472668457">
          <w:marLeft w:val="720"/>
          <w:marRight w:val="0"/>
          <w:marTop w:val="0"/>
          <w:marBottom w:val="0"/>
          <w:divBdr>
            <w:top w:val="none" w:sz="0" w:space="0" w:color="auto"/>
            <w:left w:val="none" w:sz="0" w:space="0" w:color="auto"/>
            <w:bottom w:val="none" w:sz="0" w:space="0" w:color="auto"/>
            <w:right w:val="none" w:sz="0" w:space="0" w:color="auto"/>
          </w:divBdr>
        </w:div>
      </w:divsChild>
    </w:div>
    <w:div w:id="2066054034">
      <w:bodyDiv w:val="1"/>
      <w:marLeft w:val="0"/>
      <w:marRight w:val="0"/>
      <w:marTop w:val="0"/>
      <w:marBottom w:val="0"/>
      <w:divBdr>
        <w:top w:val="none" w:sz="0" w:space="0" w:color="auto"/>
        <w:left w:val="none" w:sz="0" w:space="0" w:color="auto"/>
        <w:bottom w:val="none" w:sz="0" w:space="0" w:color="auto"/>
        <w:right w:val="none" w:sz="0" w:space="0" w:color="auto"/>
      </w:divBdr>
      <w:divsChild>
        <w:div w:id="328287889">
          <w:marLeft w:val="1080"/>
          <w:marRight w:val="0"/>
          <w:marTop w:val="100"/>
          <w:marBottom w:val="0"/>
          <w:divBdr>
            <w:top w:val="none" w:sz="0" w:space="0" w:color="auto"/>
            <w:left w:val="none" w:sz="0" w:space="0" w:color="auto"/>
            <w:bottom w:val="none" w:sz="0" w:space="0" w:color="auto"/>
            <w:right w:val="none" w:sz="0" w:space="0" w:color="auto"/>
          </w:divBdr>
        </w:div>
        <w:div w:id="2137676112">
          <w:marLeft w:val="1080"/>
          <w:marRight w:val="0"/>
          <w:marTop w:val="100"/>
          <w:marBottom w:val="0"/>
          <w:divBdr>
            <w:top w:val="none" w:sz="0" w:space="0" w:color="auto"/>
            <w:left w:val="none" w:sz="0" w:space="0" w:color="auto"/>
            <w:bottom w:val="none" w:sz="0" w:space="0" w:color="auto"/>
            <w:right w:val="none" w:sz="0" w:space="0" w:color="auto"/>
          </w:divBdr>
        </w:div>
        <w:div w:id="1924292311">
          <w:marLeft w:val="1080"/>
          <w:marRight w:val="0"/>
          <w:marTop w:val="100"/>
          <w:marBottom w:val="0"/>
          <w:divBdr>
            <w:top w:val="none" w:sz="0" w:space="0" w:color="auto"/>
            <w:left w:val="none" w:sz="0" w:space="0" w:color="auto"/>
            <w:bottom w:val="none" w:sz="0" w:space="0" w:color="auto"/>
            <w:right w:val="none" w:sz="0" w:space="0" w:color="auto"/>
          </w:divBdr>
        </w:div>
        <w:div w:id="1665274898">
          <w:marLeft w:val="1080"/>
          <w:marRight w:val="0"/>
          <w:marTop w:val="100"/>
          <w:marBottom w:val="0"/>
          <w:divBdr>
            <w:top w:val="none" w:sz="0" w:space="0" w:color="auto"/>
            <w:left w:val="none" w:sz="0" w:space="0" w:color="auto"/>
            <w:bottom w:val="none" w:sz="0" w:space="0" w:color="auto"/>
            <w:right w:val="none" w:sz="0" w:space="0" w:color="auto"/>
          </w:divBdr>
        </w:div>
      </w:divsChild>
    </w:div>
    <w:div w:id="2106340653">
      <w:bodyDiv w:val="1"/>
      <w:marLeft w:val="0"/>
      <w:marRight w:val="0"/>
      <w:marTop w:val="0"/>
      <w:marBottom w:val="0"/>
      <w:divBdr>
        <w:top w:val="none" w:sz="0" w:space="0" w:color="auto"/>
        <w:left w:val="none" w:sz="0" w:space="0" w:color="auto"/>
        <w:bottom w:val="none" w:sz="0" w:space="0" w:color="auto"/>
        <w:right w:val="none" w:sz="0" w:space="0" w:color="auto"/>
      </w:divBdr>
      <w:divsChild>
        <w:div w:id="1482886889">
          <w:marLeft w:val="547"/>
          <w:marRight w:val="0"/>
          <w:marTop w:val="0"/>
          <w:marBottom w:val="0"/>
          <w:divBdr>
            <w:top w:val="none" w:sz="0" w:space="0" w:color="auto"/>
            <w:left w:val="none" w:sz="0" w:space="0" w:color="auto"/>
            <w:bottom w:val="none" w:sz="0" w:space="0" w:color="auto"/>
            <w:right w:val="none" w:sz="0" w:space="0" w:color="auto"/>
          </w:divBdr>
        </w:div>
        <w:div w:id="2123067832">
          <w:marLeft w:val="547"/>
          <w:marRight w:val="0"/>
          <w:marTop w:val="0"/>
          <w:marBottom w:val="0"/>
          <w:divBdr>
            <w:top w:val="none" w:sz="0" w:space="0" w:color="auto"/>
            <w:left w:val="none" w:sz="0" w:space="0" w:color="auto"/>
            <w:bottom w:val="none" w:sz="0" w:space="0" w:color="auto"/>
            <w:right w:val="none" w:sz="0" w:space="0" w:color="auto"/>
          </w:divBdr>
        </w:div>
        <w:div w:id="1088426472">
          <w:marLeft w:val="547"/>
          <w:marRight w:val="0"/>
          <w:marTop w:val="0"/>
          <w:marBottom w:val="0"/>
          <w:divBdr>
            <w:top w:val="none" w:sz="0" w:space="0" w:color="auto"/>
            <w:left w:val="none" w:sz="0" w:space="0" w:color="auto"/>
            <w:bottom w:val="none" w:sz="0" w:space="0" w:color="auto"/>
            <w:right w:val="none" w:sz="0" w:space="0" w:color="auto"/>
          </w:divBdr>
        </w:div>
        <w:div w:id="20210184">
          <w:marLeft w:val="547"/>
          <w:marRight w:val="0"/>
          <w:marTop w:val="0"/>
          <w:marBottom w:val="0"/>
          <w:divBdr>
            <w:top w:val="none" w:sz="0" w:space="0" w:color="auto"/>
            <w:left w:val="none" w:sz="0" w:space="0" w:color="auto"/>
            <w:bottom w:val="none" w:sz="0" w:space="0" w:color="auto"/>
            <w:right w:val="none" w:sz="0" w:space="0" w:color="auto"/>
          </w:divBdr>
        </w:div>
        <w:div w:id="1861624311">
          <w:marLeft w:val="547"/>
          <w:marRight w:val="0"/>
          <w:marTop w:val="0"/>
          <w:marBottom w:val="0"/>
          <w:divBdr>
            <w:top w:val="none" w:sz="0" w:space="0" w:color="auto"/>
            <w:left w:val="none" w:sz="0" w:space="0" w:color="auto"/>
            <w:bottom w:val="none" w:sz="0" w:space="0" w:color="auto"/>
            <w:right w:val="none" w:sz="0" w:space="0" w:color="auto"/>
          </w:divBdr>
        </w:div>
        <w:div w:id="1263493229">
          <w:marLeft w:val="547"/>
          <w:marRight w:val="0"/>
          <w:marTop w:val="0"/>
          <w:marBottom w:val="0"/>
          <w:divBdr>
            <w:top w:val="none" w:sz="0" w:space="0" w:color="auto"/>
            <w:left w:val="none" w:sz="0" w:space="0" w:color="auto"/>
            <w:bottom w:val="none" w:sz="0" w:space="0" w:color="auto"/>
            <w:right w:val="none" w:sz="0" w:space="0" w:color="auto"/>
          </w:divBdr>
        </w:div>
        <w:div w:id="1624996061">
          <w:marLeft w:val="446"/>
          <w:marRight w:val="0"/>
          <w:marTop w:val="0"/>
          <w:marBottom w:val="0"/>
          <w:divBdr>
            <w:top w:val="none" w:sz="0" w:space="0" w:color="auto"/>
            <w:left w:val="none" w:sz="0" w:space="0" w:color="auto"/>
            <w:bottom w:val="none" w:sz="0" w:space="0" w:color="auto"/>
            <w:right w:val="none" w:sz="0" w:space="0" w:color="auto"/>
          </w:divBdr>
        </w:div>
        <w:div w:id="580019777">
          <w:marLeft w:val="446"/>
          <w:marRight w:val="0"/>
          <w:marTop w:val="0"/>
          <w:marBottom w:val="0"/>
          <w:divBdr>
            <w:top w:val="none" w:sz="0" w:space="0" w:color="auto"/>
            <w:left w:val="none" w:sz="0" w:space="0" w:color="auto"/>
            <w:bottom w:val="none" w:sz="0" w:space="0" w:color="auto"/>
            <w:right w:val="none" w:sz="0" w:space="0" w:color="auto"/>
          </w:divBdr>
        </w:div>
      </w:divsChild>
    </w:div>
    <w:div w:id="2112162922">
      <w:bodyDiv w:val="1"/>
      <w:marLeft w:val="0"/>
      <w:marRight w:val="0"/>
      <w:marTop w:val="0"/>
      <w:marBottom w:val="0"/>
      <w:divBdr>
        <w:top w:val="none" w:sz="0" w:space="0" w:color="auto"/>
        <w:left w:val="none" w:sz="0" w:space="0" w:color="auto"/>
        <w:bottom w:val="none" w:sz="0" w:space="0" w:color="auto"/>
        <w:right w:val="none" w:sz="0" w:space="0" w:color="auto"/>
      </w:divBdr>
    </w:div>
    <w:div w:id="2125731995">
      <w:bodyDiv w:val="1"/>
      <w:marLeft w:val="0"/>
      <w:marRight w:val="0"/>
      <w:marTop w:val="0"/>
      <w:marBottom w:val="0"/>
      <w:divBdr>
        <w:top w:val="none" w:sz="0" w:space="0" w:color="auto"/>
        <w:left w:val="none" w:sz="0" w:space="0" w:color="auto"/>
        <w:bottom w:val="none" w:sz="0" w:space="0" w:color="auto"/>
        <w:right w:val="none" w:sz="0" w:space="0" w:color="auto"/>
      </w:divBdr>
      <w:divsChild>
        <w:div w:id="298416979">
          <w:marLeft w:val="446"/>
          <w:marRight w:val="0"/>
          <w:marTop w:val="0"/>
          <w:marBottom w:val="0"/>
          <w:divBdr>
            <w:top w:val="none" w:sz="0" w:space="0" w:color="auto"/>
            <w:left w:val="none" w:sz="0" w:space="0" w:color="auto"/>
            <w:bottom w:val="none" w:sz="0" w:space="0" w:color="auto"/>
            <w:right w:val="none" w:sz="0" w:space="0" w:color="auto"/>
          </w:divBdr>
        </w:div>
        <w:div w:id="1166359749">
          <w:marLeft w:val="446"/>
          <w:marRight w:val="0"/>
          <w:marTop w:val="0"/>
          <w:marBottom w:val="0"/>
          <w:divBdr>
            <w:top w:val="none" w:sz="0" w:space="0" w:color="auto"/>
            <w:left w:val="none" w:sz="0" w:space="0" w:color="auto"/>
            <w:bottom w:val="none" w:sz="0" w:space="0" w:color="auto"/>
            <w:right w:val="none" w:sz="0" w:space="0" w:color="auto"/>
          </w:divBdr>
        </w:div>
        <w:div w:id="276720851">
          <w:marLeft w:val="446"/>
          <w:marRight w:val="0"/>
          <w:marTop w:val="0"/>
          <w:marBottom w:val="0"/>
          <w:divBdr>
            <w:top w:val="none" w:sz="0" w:space="0" w:color="auto"/>
            <w:left w:val="none" w:sz="0" w:space="0" w:color="auto"/>
            <w:bottom w:val="none" w:sz="0" w:space="0" w:color="auto"/>
            <w:right w:val="none" w:sz="0" w:space="0" w:color="auto"/>
          </w:divBdr>
        </w:div>
        <w:div w:id="1052002362">
          <w:marLeft w:val="446"/>
          <w:marRight w:val="0"/>
          <w:marTop w:val="0"/>
          <w:marBottom w:val="0"/>
          <w:divBdr>
            <w:top w:val="none" w:sz="0" w:space="0" w:color="auto"/>
            <w:left w:val="none" w:sz="0" w:space="0" w:color="auto"/>
            <w:bottom w:val="none" w:sz="0" w:space="0" w:color="auto"/>
            <w:right w:val="none" w:sz="0" w:space="0" w:color="auto"/>
          </w:divBdr>
        </w:div>
      </w:divsChild>
    </w:div>
    <w:div w:id="2143649264">
      <w:bodyDiv w:val="1"/>
      <w:marLeft w:val="0"/>
      <w:marRight w:val="0"/>
      <w:marTop w:val="0"/>
      <w:marBottom w:val="0"/>
      <w:divBdr>
        <w:top w:val="none" w:sz="0" w:space="0" w:color="auto"/>
        <w:left w:val="none" w:sz="0" w:space="0" w:color="auto"/>
        <w:bottom w:val="none" w:sz="0" w:space="0" w:color="auto"/>
        <w:right w:val="none" w:sz="0" w:space="0" w:color="auto"/>
      </w:divBdr>
      <w:divsChild>
        <w:div w:id="403375679">
          <w:marLeft w:val="562"/>
          <w:marRight w:val="0"/>
          <w:marTop w:val="60"/>
          <w:marBottom w:val="0"/>
          <w:divBdr>
            <w:top w:val="none" w:sz="0" w:space="0" w:color="auto"/>
            <w:left w:val="none" w:sz="0" w:space="0" w:color="auto"/>
            <w:bottom w:val="none" w:sz="0" w:space="0" w:color="auto"/>
            <w:right w:val="none" w:sz="0" w:space="0" w:color="auto"/>
          </w:divBdr>
        </w:div>
        <w:div w:id="884022183">
          <w:marLeft w:val="562"/>
          <w:marRight w:val="0"/>
          <w:marTop w:val="60"/>
          <w:marBottom w:val="0"/>
          <w:divBdr>
            <w:top w:val="none" w:sz="0" w:space="0" w:color="auto"/>
            <w:left w:val="none" w:sz="0" w:space="0" w:color="auto"/>
            <w:bottom w:val="none" w:sz="0" w:space="0" w:color="auto"/>
            <w:right w:val="none" w:sz="0" w:space="0" w:color="auto"/>
          </w:divBdr>
        </w:div>
        <w:div w:id="1240559776">
          <w:marLeft w:val="562"/>
          <w:marRight w:val="0"/>
          <w:marTop w:val="60"/>
          <w:marBottom w:val="0"/>
          <w:divBdr>
            <w:top w:val="none" w:sz="0" w:space="0" w:color="auto"/>
            <w:left w:val="none" w:sz="0" w:space="0" w:color="auto"/>
            <w:bottom w:val="none" w:sz="0" w:space="0" w:color="auto"/>
            <w:right w:val="none" w:sz="0" w:space="0" w:color="auto"/>
          </w:divBdr>
        </w:div>
        <w:div w:id="541359106">
          <w:marLeft w:val="562"/>
          <w:marRight w:val="0"/>
          <w:marTop w:val="60"/>
          <w:marBottom w:val="0"/>
          <w:divBdr>
            <w:top w:val="none" w:sz="0" w:space="0" w:color="auto"/>
            <w:left w:val="none" w:sz="0" w:space="0" w:color="auto"/>
            <w:bottom w:val="none" w:sz="0" w:space="0" w:color="auto"/>
            <w:right w:val="none" w:sz="0" w:space="0" w:color="auto"/>
          </w:divBdr>
        </w:div>
        <w:div w:id="1716739128">
          <w:marLeft w:val="562"/>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bvkb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playlist?list=PLrzrCjRWPputhiwshn7okF8iEvcyuePYM" TargetMode="External"/><Relationship Id="rId17" Type="http://schemas.openxmlformats.org/officeDocument/2006/relationships/hyperlink" Target="mailto:Aija.Vule@bvkb.gov.lv" TargetMode="External"/><Relationship Id="rId2" Type="http://schemas.openxmlformats.org/officeDocument/2006/relationships/numbering" Target="numbering.xml"/><Relationship Id="rId16" Type="http://schemas.openxmlformats.org/officeDocument/2006/relationships/hyperlink" Target="https://twitter.com/BBiroj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gov.lv/par-mums/projekti/bis-attistibas-eraf-projekts-2-karta/projekta-informativie-pasakumi-un-macibas" TargetMode="External"/><Relationship Id="rId5" Type="http://schemas.openxmlformats.org/officeDocument/2006/relationships/webSettings" Target="webSettings.xml"/><Relationship Id="rId15" Type="http://schemas.openxmlformats.org/officeDocument/2006/relationships/hyperlink" Target="https://www.youtube.com/channel/UCqmoJqaIjBLz2QWCreumvHA?view_as=subscriber" TargetMode="External"/><Relationship Id="rId10" Type="http://schemas.openxmlformats.org/officeDocument/2006/relationships/hyperlink" Target="https://www.bis.gov.lv/par-mums/projekti/bis-attistibas-eraf-projekts-2-kar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bis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1DE6-9B5F-4A9A-B5D2-701E09FC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26036</Words>
  <Characters>14842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Vule</dc:creator>
  <cp:keywords/>
  <dc:description/>
  <cp:lastModifiedBy>Agnese Goba</cp:lastModifiedBy>
  <cp:revision>4</cp:revision>
  <cp:lastPrinted>2020-07-29T08:53:00Z</cp:lastPrinted>
  <dcterms:created xsi:type="dcterms:W3CDTF">2024-05-13T10:27:00Z</dcterms:created>
  <dcterms:modified xsi:type="dcterms:W3CDTF">2024-05-30T12:56:00Z</dcterms:modified>
</cp:coreProperties>
</file>