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48" w:rsidRPr="0002525A" w:rsidRDefault="00895648" w:rsidP="00895648">
      <w:pPr>
        <w:shd w:val="clear" w:color="auto" w:fill="FFFFFF"/>
        <w:jc w:val="center"/>
        <w:rPr>
          <w:rFonts w:eastAsia="Times New Roman" w:cs="Times New Roman"/>
          <w:b/>
          <w:bCs/>
          <w:color w:val="000000" w:themeColor="text1"/>
          <w:sz w:val="27"/>
          <w:szCs w:val="27"/>
          <w:lang w:eastAsia="lv-LV"/>
        </w:rPr>
      </w:pPr>
      <w:bookmarkStart w:id="0" w:name="_GoBack"/>
      <w:bookmarkEnd w:id="0"/>
      <w:r w:rsidRPr="0002525A">
        <w:rPr>
          <w:rFonts w:eastAsia="Times New Roman" w:cs="Times New Roman"/>
          <w:b/>
          <w:bCs/>
          <w:color w:val="000000" w:themeColor="text1"/>
          <w:sz w:val="27"/>
          <w:szCs w:val="27"/>
          <w:lang w:eastAsia="lv-LV"/>
        </w:rPr>
        <w:t>Iesniegums</w:t>
      </w:r>
      <w:r w:rsidRPr="0002525A">
        <w:rPr>
          <w:rFonts w:eastAsia="Times New Roman" w:cs="Times New Roman"/>
          <w:b/>
          <w:bCs/>
          <w:color w:val="000000" w:themeColor="text1"/>
          <w:sz w:val="27"/>
          <w:szCs w:val="27"/>
          <w:lang w:eastAsia="lv-LV"/>
        </w:rPr>
        <w:br/>
        <w:t>komersanta reģistrācijai būvkomersantu reģistrā</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61"/>
        <w:gridCol w:w="5570"/>
      </w:tblGrid>
      <w:tr w:rsidR="006E59FC" w:rsidRPr="006E59FC" w:rsidTr="00895648">
        <w:tc>
          <w:tcPr>
            <w:tcW w:w="1950" w:type="pct"/>
            <w:tcBorders>
              <w:top w:val="nil"/>
              <w:left w:val="nil"/>
              <w:bottom w:val="nil"/>
              <w:right w:val="nil"/>
            </w:tcBorders>
            <w:hideMark/>
          </w:tcPr>
          <w:p w:rsidR="00895648" w:rsidRPr="000F2520" w:rsidRDefault="00895648" w:rsidP="00895648">
            <w:pPr>
              <w:rPr>
                <w:rFonts w:eastAsia="Times New Roman" w:cs="Times New Roman"/>
                <w:b/>
                <w:color w:val="000000" w:themeColor="text1"/>
                <w:sz w:val="20"/>
                <w:szCs w:val="20"/>
                <w:lang w:eastAsia="lv-LV"/>
              </w:rPr>
            </w:pPr>
          </w:p>
          <w:p w:rsidR="00895648" w:rsidRPr="000F2520" w:rsidRDefault="00895648" w:rsidP="00895648">
            <w:pPr>
              <w:rPr>
                <w:rFonts w:eastAsia="Times New Roman" w:cs="Times New Roman"/>
                <w:b/>
                <w:color w:val="000000" w:themeColor="text1"/>
                <w:sz w:val="20"/>
                <w:szCs w:val="20"/>
                <w:lang w:eastAsia="lv-LV"/>
              </w:rPr>
            </w:pPr>
            <w:r w:rsidRPr="000F2520">
              <w:rPr>
                <w:rFonts w:eastAsia="Times New Roman" w:cs="Times New Roman"/>
                <w:b/>
                <w:color w:val="000000" w:themeColor="text1"/>
                <w:sz w:val="20"/>
                <w:szCs w:val="20"/>
                <w:lang w:eastAsia="lv-LV"/>
              </w:rPr>
              <w:t>1. Komersanta veids un nosaukums (firma)</w:t>
            </w:r>
          </w:p>
        </w:tc>
        <w:tc>
          <w:tcPr>
            <w:tcW w:w="3050" w:type="pct"/>
            <w:tcBorders>
              <w:top w:val="nil"/>
              <w:left w:val="nil"/>
              <w:bottom w:val="single" w:sz="6" w:space="0" w:color="414142"/>
              <w:right w:val="nil"/>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r>
    </w:tbl>
    <w:p w:rsidR="00895648" w:rsidRPr="006E59FC" w:rsidRDefault="00895648" w:rsidP="00895648">
      <w:pPr>
        <w:shd w:val="clear" w:color="auto" w:fill="FFFFFF"/>
        <w:rPr>
          <w:rFonts w:ascii="Arial" w:eastAsia="Times New Roman" w:hAnsi="Arial" w:cs="Arial"/>
          <w:color w:val="000000" w:themeColor="text1"/>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8"/>
        <w:gridCol w:w="456"/>
        <w:gridCol w:w="456"/>
        <w:gridCol w:w="456"/>
        <w:gridCol w:w="456"/>
        <w:gridCol w:w="457"/>
        <w:gridCol w:w="457"/>
        <w:gridCol w:w="457"/>
        <w:gridCol w:w="457"/>
        <w:gridCol w:w="457"/>
        <w:gridCol w:w="457"/>
        <w:gridCol w:w="457"/>
      </w:tblGrid>
      <w:tr w:rsidR="006E59FC" w:rsidRPr="006E59FC" w:rsidTr="00895648">
        <w:tc>
          <w:tcPr>
            <w:tcW w:w="2250" w:type="pct"/>
            <w:tcBorders>
              <w:top w:val="nil"/>
              <w:left w:val="nil"/>
              <w:bottom w:val="nil"/>
              <w:right w:val="outset" w:sz="6" w:space="0" w:color="414142"/>
            </w:tcBorders>
            <w:hideMark/>
          </w:tcPr>
          <w:p w:rsidR="00895648" w:rsidRPr="000F2520" w:rsidRDefault="00895648" w:rsidP="00895648">
            <w:pPr>
              <w:rPr>
                <w:rFonts w:eastAsia="Times New Roman" w:cs="Times New Roman"/>
                <w:b/>
                <w:color w:val="000000" w:themeColor="text1"/>
                <w:sz w:val="32"/>
                <w:szCs w:val="20"/>
                <w:lang w:eastAsia="lv-LV"/>
              </w:rPr>
            </w:pPr>
            <w:r w:rsidRPr="000F2520">
              <w:rPr>
                <w:rFonts w:eastAsia="Times New Roman" w:cs="Times New Roman"/>
                <w:b/>
                <w:color w:val="000000" w:themeColor="text1"/>
                <w:sz w:val="20"/>
                <w:szCs w:val="20"/>
                <w:lang w:eastAsia="lv-LV"/>
              </w:rPr>
              <w:t>2. Latvijas Republikas Uzņēmumu reģistra piešķirtais reģistrācijas numurs</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r>
    </w:tbl>
    <w:p w:rsidR="000F2520" w:rsidRDefault="000F2520" w:rsidP="000F2520">
      <w:pPr>
        <w:shd w:val="clear" w:color="auto" w:fill="FFFFFF"/>
        <w:rPr>
          <w:rFonts w:eastAsia="Times New Roman" w:cs="Times New Roman"/>
          <w:b/>
          <w:color w:val="000000" w:themeColor="text1"/>
          <w:sz w:val="20"/>
          <w:szCs w:val="20"/>
          <w:lang w:eastAsia="lv-LV"/>
        </w:rPr>
      </w:pPr>
    </w:p>
    <w:p w:rsidR="00895648" w:rsidRPr="000F2520" w:rsidRDefault="00895648" w:rsidP="00636AC5">
      <w:pPr>
        <w:shd w:val="clear" w:color="auto" w:fill="FFFFFF"/>
        <w:spacing w:after="60"/>
        <w:rPr>
          <w:rFonts w:eastAsia="Times New Roman" w:cs="Times New Roman"/>
          <w:b/>
          <w:color w:val="000000" w:themeColor="text1"/>
          <w:sz w:val="12"/>
          <w:szCs w:val="20"/>
          <w:lang w:eastAsia="lv-LV"/>
        </w:rPr>
      </w:pPr>
      <w:r w:rsidRPr="000F2520">
        <w:rPr>
          <w:rFonts w:eastAsia="Times New Roman" w:cs="Times New Roman"/>
          <w:b/>
          <w:color w:val="000000" w:themeColor="text1"/>
          <w:sz w:val="20"/>
          <w:szCs w:val="20"/>
          <w:lang w:eastAsia="lv-LV"/>
        </w:rPr>
        <w:t>3. Informācija par ārvalsts komersantu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9"/>
        <w:gridCol w:w="1461"/>
        <w:gridCol w:w="1370"/>
        <w:gridCol w:w="1370"/>
        <w:gridCol w:w="1096"/>
        <w:gridCol w:w="2465"/>
      </w:tblGrid>
      <w:tr w:rsidR="006E59FC" w:rsidRPr="006E59FC" w:rsidTr="00895648">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Ārvalsts komersanta mītnes valsts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Reģistrācijas numurs mītnes valstī</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Ārvalsts reģistra 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Dibināšanas datums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Ārvalsts juridiskā adrese</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Latvijas Republikas Uzņēmumu reģistra vai Valsts ieņēmumu dienesta nerezidenta pastāvīgai pārstāvniecībai piešķirtais reģistrācijas kods</w:t>
            </w:r>
          </w:p>
        </w:tc>
      </w:tr>
      <w:tr w:rsidR="006E59FC" w:rsidRPr="006E59FC" w:rsidTr="00895648">
        <w:trPr>
          <w:trHeight w:val="375"/>
        </w:trPr>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rPr>
                <w:rFonts w:eastAsia="Times New Roman" w:cs="Times New Roman"/>
                <w:color w:val="000000" w:themeColor="text1"/>
                <w:sz w:val="20"/>
                <w:szCs w:val="20"/>
                <w:lang w:eastAsia="lv-LV"/>
              </w:rPr>
            </w:pPr>
            <w:r w:rsidRPr="000F2520">
              <w:rPr>
                <w:rFonts w:eastAsia="Times New Roman" w:cs="Times New Roman"/>
                <w:color w:val="000000" w:themeColor="text1"/>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rPr>
                <w:rFonts w:eastAsia="Times New Roman" w:cs="Times New Roman"/>
                <w:color w:val="000000" w:themeColor="text1"/>
                <w:sz w:val="20"/>
                <w:szCs w:val="20"/>
                <w:lang w:eastAsia="lv-LV"/>
              </w:rPr>
            </w:pPr>
            <w:r w:rsidRPr="000F2520">
              <w:rPr>
                <w:rFonts w:eastAsia="Times New Roman" w:cs="Times New Roman"/>
                <w:color w:val="000000" w:themeColor="text1"/>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rPr>
                <w:rFonts w:eastAsia="Times New Roman" w:cs="Times New Roman"/>
                <w:color w:val="000000" w:themeColor="text1"/>
                <w:sz w:val="20"/>
                <w:szCs w:val="20"/>
                <w:lang w:eastAsia="lv-LV"/>
              </w:rPr>
            </w:pPr>
            <w:r w:rsidRPr="000F2520">
              <w:rPr>
                <w:rFonts w:eastAsia="Times New Roman" w:cs="Times New Roman"/>
                <w:color w:val="000000" w:themeColor="text1"/>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rPr>
                <w:rFonts w:eastAsia="Times New Roman" w:cs="Times New Roman"/>
                <w:color w:val="000000" w:themeColor="text1"/>
                <w:sz w:val="20"/>
                <w:szCs w:val="20"/>
                <w:lang w:eastAsia="lv-LV"/>
              </w:rPr>
            </w:pPr>
            <w:r w:rsidRPr="000F2520">
              <w:rPr>
                <w:rFonts w:eastAsia="Times New Roman" w:cs="Times New Roman"/>
                <w:color w:val="000000" w:themeColor="text1"/>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rPr>
                <w:rFonts w:eastAsia="Times New Roman" w:cs="Times New Roman"/>
                <w:color w:val="000000" w:themeColor="text1"/>
                <w:sz w:val="20"/>
                <w:szCs w:val="20"/>
                <w:lang w:eastAsia="lv-LV"/>
              </w:rPr>
            </w:pPr>
            <w:r w:rsidRPr="000F2520">
              <w:rPr>
                <w:rFonts w:eastAsia="Times New Roman" w:cs="Times New Roman"/>
                <w:color w:val="000000" w:themeColor="text1"/>
                <w:sz w:val="20"/>
                <w:szCs w:val="20"/>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rPr>
                <w:rFonts w:eastAsia="Times New Roman" w:cs="Times New Roman"/>
                <w:color w:val="000000" w:themeColor="text1"/>
                <w:sz w:val="20"/>
                <w:szCs w:val="20"/>
                <w:lang w:eastAsia="lv-LV"/>
              </w:rPr>
            </w:pPr>
            <w:r w:rsidRPr="000F2520">
              <w:rPr>
                <w:rFonts w:eastAsia="Times New Roman" w:cs="Times New Roman"/>
                <w:color w:val="000000" w:themeColor="text1"/>
                <w:sz w:val="20"/>
                <w:szCs w:val="20"/>
                <w:lang w:eastAsia="lv-LV"/>
              </w:rPr>
              <w:t> </w:t>
            </w:r>
          </w:p>
        </w:tc>
      </w:tr>
    </w:tbl>
    <w:p w:rsidR="000F2520" w:rsidRDefault="000F2520" w:rsidP="000F2520">
      <w:pPr>
        <w:shd w:val="clear" w:color="auto" w:fill="FFFFFF"/>
        <w:rPr>
          <w:rFonts w:eastAsia="Times New Roman" w:cs="Times New Roman"/>
          <w:b/>
          <w:color w:val="000000" w:themeColor="text1"/>
          <w:sz w:val="20"/>
          <w:szCs w:val="20"/>
          <w:lang w:eastAsia="lv-LV"/>
        </w:rPr>
      </w:pPr>
    </w:p>
    <w:p w:rsidR="00895648" w:rsidRPr="000F2520" w:rsidRDefault="00895648" w:rsidP="00636AC5">
      <w:pPr>
        <w:shd w:val="clear" w:color="auto" w:fill="FFFFFF"/>
        <w:spacing w:after="60"/>
        <w:rPr>
          <w:rFonts w:eastAsia="Times New Roman" w:cs="Times New Roman"/>
          <w:b/>
          <w:color w:val="000000" w:themeColor="text1"/>
          <w:sz w:val="20"/>
          <w:szCs w:val="20"/>
          <w:lang w:eastAsia="lv-LV"/>
        </w:rPr>
      </w:pPr>
      <w:r w:rsidRPr="000F2520">
        <w:rPr>
          <w:rFonts w:eastAsia="Times New Roman" w:cs="Times New Roman"/>
          <w:b/>
          <w:color w:val="000000" w:themeColor="text1"/>
          <w:sz w:val="20"/>
          <w:szCs w:val="20"/>
          <w:lang w:eastAsia="lv-LV"/>
        </w:rPr>
        <w:t>4. Publiskojamā kontaktinformācija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82"/>
        <w:gridCol w:w="2283"/>
        <w:gridCol w:w="2283"/>
        <w:gridCol w:w="2283"/>
      </w:tblGrid>
      <w:tr w:rsidR="006E59FC" w:rsidRPr="006E59FC" w:rsidTr="00895648">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Komersanta faktiskā adrese (nenorāda, ja sakrīt ar juridisko adresi)</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Tālruņa numurs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Elektroniskā pasta adrese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Mājaslapas adrese</w:t>
            </w:r>
          </w:p>
        </w:tc>
      </w:tr>
      <w:tr w:rsidR="006E59FC" w:rsidRPr="006E59FC" w:rsidTr="00895648">
        <w:trPr>
          <w:trHeight w:val="375"/>
        </w:trPr>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r>
    </w:tbl>
    <w:p w:rsidR="000F2520" w:rsidRDefault="000F2520" w:rsidP="000F2520">
      <w:pPr>
        <w:shd w:val="clear" w:color="auto" w:fill="FFFFFF"/>
        <w:rPr>
          <w:rFonts w:eastAsia="Times New Roman" w:cs="Times New Roman"/>
          <w:b/>
          <w:color w:val="000000" w:themeColor="text1"/>
          <w:sz w:val="20"/>
          <w:szCs w:val="20"/>
          <w:lang w:eastAsia="lv-LV"/>
        </w:rPr>
      </w:pPr>
    </w:p>
    <w:p w:rsidR="00895648" w:rsidRPr="000F2520" w:rsidRDefault="00895648" w:rsidP="00636AC5">
      <w:pPr>
        <w:shd w:val="clear" w:color="auto" w:fill="FFFFFF"/>
        <w:spacing w:after="60"/>
        <w:rPr>
          <w:rFonts w:eastAsia="Times New Roman" w:cs="Times New Roman"/>
          <w:b/>
          <w:color w:val="000000" w:themeColor="text1"/>
          <w:sz w:val="20"/>
          <w:szCs w:val="20"/>
          <w:lang w:eastAsia="lv-LV"/>
        </w:rPr>
      </w:pPr>
      <w:r w:rsidRPr="000F2520">
        <w:rPr>
          <w:rFonts w:eastAsia="Times New Roman" w:cs="Times New Roman"/>
          <w:b/>
          <w:color w:val="000000" w:themeColor="text1"/>
          <w:sz w:val="20"/>
          <w:szCs w:val="20"/>
          <w:lang w:eastAsia="lv-LV"/>
        </w:rPr>
        <w:t>5. Kontaktinformācija saziņai ar būvkomersantu reģistra iestādi</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83"/>
        <w:gridCol w:w="2039"/>
        <w:gridCol w:w="1682"/>
      </w:tblGrid>
      <w:tr w:rsidR="005D3C72" w:rsidRPr="00A40BA4" w:rsidTr="005D3C72">
        <w:tc>
          <w:tcPr>
            <w:tcW w:w="1250" w:type="pct"/>
            <w:shd w:val="clear" w:color="auto" w:fill="auto"/>
            <w:vAlign w:val="center"/>
            <w:hideMark/>
          </w:tcPr>
          <w:p w:rsidR="005D3C72" w:rsidRPr="005D3C72" w:rsidRDefault="005D3C72" w:rsidP="009B7453">
            <w:pPr>
              <w:jc w:val="cente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Tālruņa numurs</w:t>
            </w:r>
          </w:p>
        </w:tc>
        <w:tc>
          <w:tcPr>
            <w:tcW w:w="1699" w:type="pct"/>
            <w:shd w:val="clear" w:color="auto" w:fill="auto"/>
            <w:vAlign w:val="center"/>
            <w:hideMark/>
          </w:tcPr>
          <w:p w:rsidR="005D3C72" w:rsidRPr="005D3C72" w:rsidRDefault="005D3C72" w:rsidP="009B7453">
            <w:pPr>
              <w:ind w:firstLine="300"/>
              <w:jc w:val="cente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Elektroniskā pasta adrese</w:t>
            </w:r>
          </w:p>
        </w:tc>
        <w:tc>
          <w:tcPr>
            <w:tcW w:w="2051" w:type="pct"/>
            <w:gridSpan w:val="2"/>
            <w:shd w:val="clear" w:color="auto" w:fill="auto"/>
            <w:vAlign w:val="center"/>
          </w:tcPr>
          <w:p w:rsidR="005D3C72" w:rsidRPr="005D3C72" w:rsidRDefault="005D3C72" w:rsidP="009B7453">
            <w:pPr>
              <w:jc w:val="cente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Piekrītu, ka reģistra iestādes lēmumi par reģistrācijas darbībām būvkomersantu reģistrā tiks paziņoti uz norādīto elektroniskā pasta adresi</w:t>
            </w:r>
          </w:p>
        </w:tc>
      </w:tr>
      <w:tr w:rsidR="005D3C72" w:rsidRPr="00A40BA4" w:rsidTr="005D3C72">
        <w:trPr>
          <w:trHeight w:val="413"/>
        </w:trPr>
        <w:tc>
          <w:tcPr>
            <w:tcW w:w="1250" w:type="pct"/>
            <w:shd w:val="clear" w:color="auto" w:fill="auto"/>
            <w:hideMark/>
          </w:tcPr>
          <w:p w:rsidR="005D3C72" w:rsidRPr="005D3C72" w:rsidRDefault="005D3C72" w:rsidP="009B7453">
            <w:pP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 </w:t>
            </w:r>
          </w:p>
        </w:tc>
        <w:tc>
          <w:tcPr>
            <w:tcW w:w="1699" w:type="pct"/>
            <w:shd w:val="clear" w:color="auto" w:fill="auto"/>
            <w:hideMark/>
          </w:tcPr>
          <w:p w:rsidR="005D3C72" w:rsidRPr="005D3C72" w:rsidRDefault="005D3C72" w:rsidP="009B7453">
            <w:pP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 </w:t>
            </w:r>
          </w:p>
        </w:tc>
        <w:tc>
          <w:tcPr>
            <w:tcW w:w="1124" w:type="pct"/>
            <w:shd w:val="clear" w:color="auto" w:fill="auto"/>
          </w:tcPr>
          <w:p w:rsidR="005D3C72" w:rsidRPr="005D3C72" w:rsidRDefault="005D3C72" w:rsidP="009B7453">
            <w:pPr>
              <w:jc w:val="center"/>
              <w:rPr>
                <w:rFonts w:eastAsia="Times New Roman" w:cs="Times New Roman"/>
                <w:color w:val="000000" w:themeColor="text1"/>
                <w:sz w:val="18"/>
                <w:szCs w:val="18"/>
                <w:lang w:eastAsia="lv-LV"/>
              </w:rPr>
            </w:pPr>
            <w:r w:rsidRPr="00146EC3">
              <w:rPr>
                <w:rFonts w:eastAsia="Times New Roman" w:cs="Times New Roman"/>
                <w:color w:val="000000" w:themeColor="text1"/>
                <w:sz w:val="50"/>
                <w:szCs w:val="50"/>
                <w:lang w:eastAsia="lv-LV"/>
              </w:rPr>
              <w:sym w:font="Wingdings 2" w:char="F02A"/>
            </w:r>
            <w:r w:rsidRPr="005D3C72">
              <w:rPr>
                <w:rFonts w:eastAsia="Times New Roman" w:cs="Times New Roman"/>
                <w:color w:val="000000" w:themeColor="text1"/>
                <w:sz w:val="18"/>
                <w:szCs w:val="18"/>
                <w:lang w:eastAsia="lv-LV"/>
              </w:rPr>
              <w:t xml:space="preserve"> Jā</w:t>
            </w:r>
          </w:p>
        </w:tc>
        <w:tc>
          <w:tcPr>
            <w:tcW w:w="927" w:type="pct"/>
            <w:shd w:val="clear" w:color="auto" w:fill="auto"/>
          </w:tcPr>
          <w:p w:rsidR="005D3C72" w:rsidRPr="005D3C72" w:rsidRDefault="005D3C72" w:rsidP="009B7453">
            <w:pPr>
              <w:jc w:val="center"/>
              <w:rPr>
                <w:rFonts w:eastAsia="Times New Roman" w:cs="Times New Roman"/>
                <w:color w:val="000000" w:themeColor="text1"/>
                <w:sz w:val="18"/>
                <w:szCs w:val="18"/>
                <w:lang w:eastAsia="lv-LV"/>
              </w:rPr>
            </w:pPr>
            <w:r w:rsidRPr="00146EC3">
              <w:rPr>
                <w:rFonts w:eastAsia="Times New Roman" w:cs="Times New Roman"/>
                <w:color w:val="000000" w:themeColor="text1"/>
                <w:sz w:val="50"/>
                <w:szCs w:val="50"/>
                <w:lang w:eastAsia="lv-LV"/>
              </w:rPr>
              <w:sym w:font="Wingdings 2" w:char="F02A"/>
            </w:r>
            <w:r w:rsidR="00146EC3">
              <w:rPr>
                <w:rFonts w:eastAsia="Times New Roman" w:cs="Times New Roman"/>
                <w:color w:val="000000" w:themeColor="text1"/>
                <w:sz w:val="18"/>
                <w:szCs w:val="18"/>
                <w:lang w:eastAsia="lv-LV"/>
              </w:rPr>
              <w:t xml:space="preserve"> Nē</w:t>
            </w:r>
          </w:p>
        </w:tc>
      </w:tr>
    </w:tbl>
    <w:p w:rsidR="000F2520" w:rsidRDefault="000F2520" w:rsidP="000F2520">
      <w:pPr>
        <w:shd w:val="clear" w:color="auto" w:fill="FFFFFF"/>
        <w:rPr>
          <w:rFonts w:eastAsia="Times New Roman" w:cs="Times New Roman"/>
          <w:b/>
          <w:color w:val="000000" w:themeColor="text1"/>
          <w:sz w:val="20"/>
          <w:szCs w:val="20"/>
          <w:lang w:eastAsia="lv-LV"/>
        </w:rPr>
      </w:pPr>
    </w:p>
    <w:p w:rsidR="00895648" w:rsidRPr="000F2520" w:rsidRDefault="00895648" w:rsidP="00636AC5">
      <w:pPr>
        <w:shd w:val="clear" w:color="auto" w:fill="FFFFFF"/>
        <w:spacing w:after="60"/>
        <w:rPr>
          <w:rFonts w:eastAsia="Times New Roman" w:cs="Times New Roman"/>
          <w:b/>
          <w:color w:val="000000" w:themeColor="text1"/>
          <w:sz w:val="20"/>
          <w:szCs w:val="20"/>
          <w:lang w:eastAsia="lv-LV"/>
        </w:rPr>
      </w:pPr>
      <w:r w:rsidRPr="000F2520">
        <w:rPr>
          <w:rFonts w:eastAsia="Times New Roman" w:cs="Times New Roman"/>
          <w:b/>
          <w:color w:val="000000" w:themeColor="text1"/>
          <w:sz w:val="20"/>
          <w:szCs w:val="20"/>
          <w:lang w:eastAsia="lv-LV"/>
        </w:rPr>
        <w:t>6. Būvspeciālisti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08"/>
        <w:gridCol w:w="1370"/>
        <w:gridCol w:w="1096"/>
        <w:gridCol w:w="1096"/>
        <w:gridCol w:w="1826"/>
        <w:gridCol w:w="1735"/>
      </w:tblGrid>
      <w:tr w:rsidR="006E59FC" w:rsidRPr="006E59FC" w:rsidTr="00895648">
        <w:tc>
          <w:tcPr>
            <w:tcW w:w="1100" w:type="pct"/>
            <w:vMerge w:val="restar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3B5196">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Vārds, uzvārds</w:t>
            </w:r>
          </w:p>
        </w:tc>
        <w:tc>
          <w:tcPr>
            <w:tcW w:w="750" w:type="pct"/>
            <w:vMerge w:val="restar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3B5196">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Sertifikāta numurs</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3B5196">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Darba līgums</w:t>
            </w:r>
            <w:r w:rsidRPr="000F2520">
              <w:rPr>
                <w:rFonts w:eastAsia="Times New Roman" w:cs="Times New Roman"/>
                <w:color w:val="000000" w:themeColor="text1"/>
                <w:sz w:val="18"/>
                <w:szCs w:val="18"/>
                <w:vertAlign w:val="superscript"/>
                <w:lang w:eastAsia="lv-LV"/>
              </w:rPr>
              <w:t>1</w:t>
            </w:r>
          </w:p>
        </w:tc>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3B5196">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Būvspeciālista pienākumu izpildes uzsākšanas datums</w:t>
            </w:r>
          </w:p>
        </w:tc>
      </w:tr>
      <w:tr w:rsidR="006E59FC" w:rsidRPr="006E59FC" w:rsidTr="0089564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spacing w:before="100" w:beforeAutospacing="1" w:after="100" w:afterAutospacing="1" w:line="293" w:lineRule="atLeast"/>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numurs</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895648">
            <w:pPr>
              <w:spacing w:before="100" w:beforeAutospacing="1" w:after="100" w:afterAutospacing="1" w:line="293" w:lineRule="atLeast"/>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datums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3B5196">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termiņš (ja noslēgts uz noteiktu laiku)</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p>
        </w:tc>
      </w:tr>
      <w:tr w:rsidR="006E59FC" w:rsidRPr="006E59FC" w:rsidTr="00895648">
        <w:trPr>
          <w:trHeight w:val="375"/>
        </w:trPr>
        <w:tc>
          <w:tcPr>
            <w:tcW w:w="11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r>
      <w:tr w:rsidR="006E59FC" w:rsidRPr="006E59FC" w:rsidTr="00895648">
        <w:trPr>
          <w:trHeight w:val="375"/>
        </w:trPr>
        <w:tc>
          <w:tcPr>
            <w:tcW w:w="11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r>
    </w:tbl>
    <w:p w:rsidR="000F2520" w:rsidRPr="000F2520" w:rsidRDefault="000F2520" w:rsidP="000F2520">
      <w:pPr>
        <w:shd w:val="clear" w:color="auto" w:fill="FFFFFF"/>
        <w:spacing w:after="100" w:afterAutospacing="1"/>
        <w:jc w:val="both"/>
        <w:rPr>
          <w:rFonts w:eastAsia="Times New Roman" w:cs="Times New Roman"/>
          <w:color w:val="000000" w:themeColor="text1"/>
          <w:sz w:val="2"/>
          <w:szCs w:val="16"/>
          <w:lang w:eastAsia="lv-LV"/>
        </w:rPr>
      </w:pPr>
      <w:r w:rsidRPr="000F2520">
        <w:rPr>
          <w:rFonts w:eastAsia="Times New Roman" w:cs="Times New Roman"/>
          <w:color w:val="000000" w:themeColor="text1"/>
          <w:sz w:val="16"/>
          <w:szCs w:val="16"/>
          <w:lang w:eastAsia="lv-LV"/>
        </w:rPr>
        <w:t xml:space="preserve">   </w:t>
      </w:r>
      <w:r w:rsidR="00895648" w:rsidRPr="000F2520">
        <w:rPr>
          <w:rFonts w:eastAsia="Times New Roman" w:cs="Times New Roman"/>
          <w:color w:val="000000" w:themeColor="text1"/>
          <w:sz w:val="16"/>
          <w:szCs w:val="16"/>
          <w:lang w:eastAsia="lv-LV"/>
        </w:rPr>
        <w:t>Piezīme.</w:t>
      </w:r>
      <w:r w:rsidR="00895648" w:rsidRPr="000F2520">
        <w:rPr>
          <w:rFonts w:eastAsia="Times New Roman" w:cs="Times New Roman"/>
          <w:color w:val="000000" w:themeColor="text1"/>
          <w:sz w:val="16"/>
          <w:szCs w:val="16"/>
          <w:lang w:eastAsia="lv-LV"/>
        </w:rPr>
        <w:br/>
      </w:r>
      <w:r w:rsidR="00895648" w:rsidRPr="000F2520">
        <w:rPr>
          <w:rFonts w:eastAsia="Times New Roman" w:cs="Times New Roman"/>
          <w:color w:val="000000" w:themeColor="text1"/>
          <w:sz w:val="16"/>
          <w:szCs w:val="16"/>
          <w:vertAlign w:val="superscript"/>
          <w:lang w:eastAsia="lv-LV"/>
        </w:rPr>
        <w:t>1</w:t>
      </w:r>
      <w:r w:rsidR="00895648" w:rsidRPr="000F2520">
        <w:rPr>
          <w:rFonts w:eastAsia="Times New Roman" w:cs="Times New Roman"/>
          <w:color w:val="000000" w:themeColor="text1"/>
          <w:sz w:val="16"/>
          <w:szCs w:val="16"/>
          <w:lang w:eastAsia="lv-LV"/>
        </w:rPr>
        <w:t> Darba līguma datus var neaizpildīt, ja individuālais komersants ir būvspeciālists vai būvspeciālists ir valdes sastāvā.</w:t>
      </w:r>
    </w:p>
    <w:p w:rsidR="00895648" w:rsidRPr="000F2520" w:rsidRDefault="00895648" w:rsidP="00636AC5">
      <w:pPr>
        <w:shd w:val="clear" w:color="auto" w:fill="FFFFFF"/>
        <w:spacing w:after="60"/>
        <w:rPr>
          <w:rFonts w:eastAsia="Times New Roman" w:cs="Times New Roman"/>
          <w:b/>
          <w:color w:val="000000" w:themeColor="text1"/>
          <w:sz w:val="20"/>
          <w:szCs w:val="20"/>
          <w:lang w:eastAsia="lv-LV"/>
        </w:rPr>
      </w:pPr>
      <w:r w:rsidRPr="000F2520">
        <w:rPr>
          <w:rFonts w:eastAsia="Times New Roman" w:cs="Times New Roman"/>
          <w:b/>
          <w:color w:val="000000" w:themeColor="text1"/>
          <w:sz w:val="20"/>
          <w:szCs w:val="20"/>
          <w:lang w:eastAsia="lv-LV"/>
        </w:rPr>
        <w:t>7. Sertificēšanas joma vai specialitāte un darbības sfēra, kurā būvspeciālists nodarbināts</w:t>
      </w:r>
      <w:r w:rsidRPr="000F2520">
        <w:rPr>
          <w:rFonts w:eastAsia="Times New Roman" w:cs="Times New Roman"/>
          <w:b/>
          <w:color w:val="000000" w:themeColor="text1"/>
          <w:sz w:val="20"/>
          <w:szCs w:val="20"/>
          <w:vertAlign w:val="superscript"/>
          <w:lang w:eastAsia="lv-LV"/>
        </w:rPr>
        <w:t>2</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92"/>
        <w:gridCol w:w="2739"/>
        <w:gridCol w:w="2465"/>
        <w:gridCol w:w="1735"/>
      </w:tblGrid>
      <w:tr w:rsidR="006E59FC" w:rsidRPr="006E59FC" w:rsidTr="0002525A">
        <w:tc>
          <w:tcPr>
            <w:tcW w:w="12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Vārds, uzvārds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Sertificēšanas joma (norāda, ja būvspeciālist</w:t>
            </w:r>
            <w:r w:rsidR="00742A40">
              <w:rPr>
                <w:rFonts w:eastAsia="Times New Roman" w:cs="Times New Roman"/>
                <w:color w:val="000000" w:themeColor="text1"/>
                <w:sz w:val="18"/>
                <w:szCs w:val="18"/>
                <w:lang w:eastAsia="lv-LV"/>
              </w:rPr>
              <w:t>a sertifikāts izdots līdz 2014.gada 1.</w:t>
            </w:r>
            <w:r w:rsidRPr="000F2520">
              <w:rPr>
                <w:rFonts w:eastAsia="Times New Roman" w:cs="Times New Roman"/>
                <w:color w:val="000000" w:themeColor="text1"/>
                <w:sz w:val="18"/>
                <w:szCs w:val="18"/>
                <w:lang w:eastAsia="lv-LV"/>
              </w:rPr>
              <w:t>oktobrim)</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Specialitāte un darbības sfēra (norāda, ja būvspeciālis</w:t>
            </w:r>
            <w:r w:rsidR="00742A40">
              <w:rPr>
                <w:rFonts w:eastAsia="Times New Roman" w:cs="Times New Roman"/>
                <w:color w:val="000000" w:themeColor="text1"/>
                <w:sz w:val="18"/>
                <w:szCs w:val="18"/>
                <w:lang w:eastAsia="lv-LV"/>
              </w:rPr>
              <w:t>ta sertifikāts izdots pēc 2014.gada 1.</w:t>
            </w:r>
            <w:r w:rsidRPr="000F2520">
              <w:rPr>
                <w:rFonts w:eastAsia="Times New Roman" w:cs="Times New Roman"/>
                <w:color w:val="000000" w:themeColor="text1"/>
                <w:sz w:val="18"/>
                <w:szCs w:val="18"/>
                <w:lang w:eastAsia="lv-LV"/>
              </w:rPr>
              <w:t>oktobra)</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895648" w:rsidRPr="000F2520" w:rsidRDefault="00895648" w:rsidP="00636AC5">
            <w:pPr>
              <w:spacing w:before="100" w:beforeAutospacing="1" w:after="60"/>
              <w:jc w:val="center"/>
              <w:rPr>
                <w:rFonts w:eastAsia="Times New Roman" w:cs="Times New Roman"/>
                <w:color w:val="000000" w:themeColor="text1"/>
                <w:sz w:val="18"/>
                <w:szCs w:val="18"/>
                <w:lang w:eastAsia="lv-LV"/>
              </w:rPr>
            </w:pPr>
            <w:r w:rsidRPr="000F2520">
              <w:rPr>
                <w:rFonts w:eastAsia="Times New Roman" w:cs="Times New Roman"/>
                <w:color w:val="000000" w:themeColor="text1"/>
                <w:sz w:val="18"/>
                <w:szCs w:val="18"/>
                <w:lang w:eastAsia="lv-LV"/>
              </w:rPr>
              <w:t>Būvspeciālista paraksts</w:t>
            </w:r>
            <w:r w:rsidRPr="000F2520">
              <w:rPr>
                <w:rFonts w:eastAsia="Times New Roman" w:cs="Times New Roman"/>
                <w:color w:val="000000" w:themeColor="text1"/>
                <w:sz w:val="18"/>
                <w:szCs w:val="18"/>
                <w:vertAlign w:val="superscript"/>
                <w:lang w:eastAsia="lv-LV"/>
              </w:rPr>
              <w:t>3</w:t>
            </w:r>
          </w:p>
        </w:tc>
      </w:tr>
      <w:tr w:rsidR="006E59FC" w:rsidRPr="006E59FC" w:rsidTr="0002525A">
        <w:trPr>
          <w:trHeight w:val="375"/>
        </w:trPr>
        <w:tc>
          <w:tcPr>
            <w:tcW w:w="12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r>
      <w:tr w:rsidR="006E59FC" w:rsidRPr="006E59FC" w:rsidTr="0002525A">
        <w:trPr>
          <w:trHeight w:val="375"/>
        </w:trPr>
        <w:tc>
          <w:tcPr>
            <w:tcW w:w="12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895648" w:rsidRPr="006E59FC" w:rsidRDefault="00895648" w:rsidP="00895648">
            <w:pPr>
              <w:rPr>
                <w:rFonts w:eastAsia="Times New Roman" w:cs="Times New Roman"/>
                <w:color w:val="000000" w:themeColor="text1"/>
                <w:sz w:val="20"/>
                <w:szCs w:val="20"/>
                <w:lang w:eastAsia="lv-LV"/>
              </w:rPr>
            </w:pPr>
            <w:r w:rsidRPr="006E59FC">
              <w:rPr>
                <w:rFonts w:eastAsia="Times New Roman" w:cs="Times New Roman"/>
                <w:color w:val="000000" w:themeColor="text1"/>
                <w:sz w:val="20"/>
                <w:szCs w:val="20"/>
                <w:lang w:eastAsia="lv-LV"/>
              </w:rPr>
              <w:t> </w:t>
            </w:r>
          </w:p>
        </w:tc>
      </w:tr>
    </w:tbl>
    <w:p w:rsidR="007D2A08" w:rsidRPr="00A20F99" w:rsidRDefault="00895648" w:rsidP="00146EC3">
      <w:pPr>
        <w:shd w:val="clear" w:color="auto" w:fill="FFFFFF"/>
        <w:ind w:firstLine="301"/>
        <w:rPr>
          <w:rFonts w:eastAsia="Times New Roman" w:cs="Times New Roman"/>
          <w:color w:val="000000" w:themeColor="text1"/>
          <w:sz w:val="16"/>
          <w:szCs w:val="16"/>
          <w:lang w:eastAsia="lv-LV"/>
        </w:rPr>
      </w:pPr>
      <w:r w:rsidRPr="0002525A">
        <w:rPr>
          <w:rFonts w:eastAsia="Times New Roman" w:cs="Times New Roman"/>
          <w:color w:val="000000" w:themeColor="text1"/>
          <w:sz w:val="16"/>
          <w:szCs w:val="16"/>
          <w:lang w:eastAsia="lv-LV"/>
        </w:rPr>
        <w:t>Piezīmes.</w:t>
      </w:r>
      <w:r w:rsidRPr="0002525A">
        <w:rPr>
          <w:rFonts w:eastAsia="Times New Roman" w:cs="Times New Roman"/>
          <w:color w:val="000000" w:themeColor="text1"/>
          <w:sz w:val="16"/>
          <w:szCs w:val="16"/>
          <w:lang w:eastAsia="lv-LV"/>
        </w:rPr>
        <w:br/>
      </w:r>
      <w:r w:rsidRPr="0002525A">
        <w:rPr>
          <w:rFonts w:eastAsia="Times New Roman" w:cs="Times New Roman"/>
          <w:color w:val="000000" w:themeColor="text1"/>
          <w:sz w:val="16"/>
          <w:szCs w:val="16"/>
          <w:vertAlign w:val="superscript"/>
          <w:lang w:eastAsia="lv-LV"/>
        </w:rPr>
        <w:t>2</w:t>
      </w:r>
      <w:r w:rsidRPr="0002525A">
        <w:rPr>
          <w:rFonts w:eastAsia="Times New Roman" w:cs="Times New Roman"/>
          <w:color w:val="000000" w:themeColor="text1"/>
          <w:sz w:val="16"/>
          <w:szCs w:val="16"/>
          <w:lang w:eastAsia="lv-LV"/>
        </w:rPr>
        <w:t> Ja komersants nenorāda sertificēšanas jomu vai darbības sfēru, kurā nodarbina būvspeciālistu, tad būvkomersantu reģistrā tiek norādītas visas sertificēšanas jomas, kas iekļautas būvprakses vai arhitekta prakses sertifikātā, vai darbības sfēras, kas iekļautas būvspeciālista sertifikāta pielikumā.</w:t>
      </w:r>
      <w:r w:rsidRPr="0002525A">
        <w:rPr>
          <w:rFonts w:eastAsia="Times New Roman" w:cs="Times New Roman"/>
          <w:color w:val="000000" w:themeColor="text1"/>
          <w:sz w:val="16"/>
          <w:szCs w:val="16"/>
          <w:lang w:eastAsia="lv-LV"/>
        </w:rPr>
        <w:br/>
      </w:r>
    </w:p>
    <w:p w:rsidR="007775C4" w:rsidRDefault="007775C4" w:rsidP="00636AC5">
      <w:pPr>
        <w:shd w:val="clear" w:color="auto" w:fill="FFFFFF"/>
        <w:spacing w:after="60"/>
        <w:rPr>
          <w:rFonts w:eastAsia="Times New Roman" w:cs="Times New Roman"/>
          <w:b/>
          <w:color w:val="000000" w:themeColor="text1"/>
          <w:sz w:val="20"/>
          <w:szCs w:val="20"/>
          <w:lang w:eastAsia="lv-LV"/>
        </w:rPr>
      </w:pPr>
    </w:p>
    <w:p w:rsidR="00895648" w:rsidRPr="000F2520" w:rsidRDefault="00895648" w:rsidP="00636AC5">
      <w:pPr>
        <w:shd w:val="clear" w:color="auto" w:fill="FFFFFF"/>
        <w:spacing w:after="60"/>
        <w:rPr>
          <w:rFonts w:eastAsia="Times New Roman" w:cs="Times New Roman"/>
          <w:b/>
          <w:color w:val="000000" w:themeColor="text1"/>
          <w:sz w:val="20"/>
          <w:szCs w:val="20"/>
          <w:lang w:eastAsia="lv-LV"/>
        </w:rPr>
      </w:pPr>
      <w:r w:rsidRPr="000F2520">
        <w:rPr>
          <w:rFonts w:eastAsia="Times New Roman" w:cs="Times New Roman"/>
          <w:b/>
          <w:color w:val="000000" w:themeColor="text1"/>
          <w:sz w:val="20"/>
          <w:szCs w:val="20"/>
          <w:lang w:eastAsia="lv-LV"/>
        </w:rPr>
        <w:lastRenderedPageBreak/>
        <w:t>8. Valsts nodeva</w:t>
      </w:r>
    </w:p>
    <w:tbl>
      <w:tblPr>
        <w:tblW w:w="488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368"/>
        <w:gridCol w:w="2943"/>
      </w:tblGrid>
      <w:tr w:rsidR="005D3C72" w:rsidRPr="00DE14EA" w:rsidTr="005D3C72">
        <w:tc>
          <w:tcPr>
            <w:tcW w:w="1522" w:type="pct"/>
            <w:shd w:val="clear" w:color="auto" w:fill="auto"/>
            <w:vAlign w:val="center"/>
            <w:hideMark/>
          </w:tcPr>
          <w:p w:rsidR="005D3C72" w:rsidRPr="005D3C72" w:rsidRDefault="005D3C72" w:rsidP="005D3C72">
            <w:pPr>
              <w:spacing w:before="100" w:beforeAutospacing="1" w:after="60"/>
              <w:jc w:val="cente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Maksātāja vārds, uzvārds vai nosaukums</w:t>
            </w:r>
          </w:p>
        </w:tc>
        <w:tc>
          <w:tcPr>
            <w:tcW w:w="1856" w:type="pct"/>
            <w:shd w:val="clear" w:color="auto" w:fill="auto"/>
            <w:vAlign w:val="center"/>
            <w:hideMark/>
          </w:tcPr>
          <w:p w:rsidR="005D3C72" w:rsidRPr="005D3C72" w:rsidRDefault="005D3C72" w:rsidP="009B7453">
            <w:pPr>
              <w:ind w:left="-86" w:hanging="19"/>
              <w:jc w:val="cente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Maksājuma datums</w:t>
            </w:r>
          </w:p>
        </w:tc>
        <w:tc>
          <w:tcPr>
            <w:tcW w:w="1622" w:type="pct"/>
            <w:shd w:val="clear" w:color="auto" w:fill="auto"/>
            <w:vAlign w:val="center"/>
            <w:hideMark/>
          </w:tcPr>
          <w:p w:rsidR="005D3C72" w:rsidRPr="005D3C72" w:rsidRDefault="005D3C72" w:rsidP="009B7453">
            <w:pPr>
              <w:jc w:val="cente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Maksājuma identifikācijas numurs</w:t>
            </w:r>
          </w:p>
        </w:tc>
      </w:tr>
      <w:tr w:rsidR="005D3C72" w:rsidRPr="00DE14EA" w:rsidTr="005D3C72">
        <w:trPr>
          <w:trHeight w:val="375"/>
        </w:trPr>
        <w:tc>
          <w:tcPr>
            <w:tcW w:w="1522" w:type="pct"/>
            <w:shd w:val="clear" w:color="auto" w:fill="auto"/>
            <w:hideMark/>
          </w:tcPr>
          <w:p w:rsidR="005D3C72" w:rsidRPr="005D3C72" w:rsidRDefault="005D3C72" w:rsidP="005D3C72">
            <w:pPr>
              <w:spacing w:before="100" w:beforeAutospacing="1" w:after="60"/>
              <w:jc w:val="center"/>
              <w:rPr>
                <w:rFonts w:eastAsia="Times New Roman" w:cs="Times New Roman"/>
                <w:color w:val="000000" w:themeColor="text1"/>
                <w:sz w:val="18"/>
                <w:szCs w:val="18"/>
                <w:lang w:eastAsia="lv-LV"/>
              </w:rPr>
            </w:pPr>
            <w:r w:rsidRPr="005D3C72">
              <w:rPr>
                <w:rFonts w:eastAsia="Times New Roman" w:cs="Times New Roman"/>
                <w:color w:val="000000" w:themeColor="text1"/>
                <w:sz w:val="18"/>
                <w:szCs w:val="18"/>
                <w:lang w:eastAsia="lv-LV"/>
              </w:rPr>
              <w:t> </w:t>
            </w:r>
          </w:p>
        </w:tc>
        <w:tc>
          <w:tcPr>
            <w:tcW w:w="1856" w:type="pct"/>
            <w:shd w:val="clear" w:color="auto" w:fill="auto"/>
            <w:hideMark/>
          </w:tcPr>
          <w:p w:rsidR="005D3C72" w:rsidRPr="00BF709E" w:rsidRDefault="005D3C72" w:rsidP="009B7453">
            <w:pPr>
              <w:rPr>
                <w:szCs w:val="28"/>
              </w:rPr>
            </w:pPr>
            <w:r w:rsidRPr="00BF709E">
              <w:rPr>
                <w:szCs w:val="28"/>
              </w:rPr>
              <w:t> </w:t>
            </w:r>
          </w:p>
        </w:tc>
        <w:tc>
          <w:tcPr>
            <w:tcW w:w="1622" w:type="pct"/>
            <w:shd w:val="clear" w:color="auto" w:fill="auto"/>
            <w:hideMark/>
          </w:tcPr>
          <w:p w:rsidR="005D3C72" w:rsidRPr="00BF709E" w:rsidRDefault="005D3C72" w:rsidP="009B7453">
            <w:pPr>
              <w:jc w:val="right"/>
              <w:rPr>
                <w:szCs w:val="28"/>
              </w:rPr>
            </w:pPr>
            <w:r w:rsidRPr="00BF709E">
              <w:rPr>
                <w:szCs w:val="28"/>
              </w:rPr>
              <w:t> </w:t>
            </w:r>
          </w:p>
        </w:tc>
      </w:tr>
    </w:tbl>
    <w:p w:rsidR="007D2A08" w:rsidRDefault="007D2A08" w:rsidP="007D2A08">
      <w:pPr>
        <w:shd w:val="clear" w:color="auto" w:fill="FFFFFF"/>
        <w:spacing w:line="293" w:lineRule="atLeast"/>
        <w:ind w:firstLine="301"/>
        <w:jc w:val="both"/>
        <w:rPr>
          <w:rFonts w:eastAsia="Times New Roman" w:cs="Times New Roman"/>
          <w:color w:val="000000" w:themeColor="text1"/>
          <w:sz w:val="18"/>
          <w:szCs w:val="20"/>
          <w:lang w:eastAsia="lv-LV"/>
        </w:rPr>
      </w:pPr>
    </w:p>
    <w:p w:rsidR="00895648" w:rsidRPr="000F2520" w:rsidRDefault="00895648" w:rsidP="007D2A08">
      <w:pPr>
        <w:shd w:val="clear" w:color="auto" w:fill="FFFFFF"/>
        <w:spacing w:line="293" w:lineRule="atLeast"/>
        <w:ind w:firstLine="301"/>
        <w:jc w:val="both"/>
        <w:rPr>
          <w:rFonts w:eastAsia="Times New Roman" w:cs="Times New Roman"/>
          <w:color w:val="000000" w:themeColor="text1"/>
          <w:sz w:val="18"/>
          <w:szCs w:val="20"/>
          <w:lang w:eastAsia="lv-LV"/>
        </w:rPr>
      </w:pPr>
      <w:r w:rsidRPr="000F2520">
        <w:rPr>
          <w:rFonts w:eastAsia="Times New Roman" w:cs="Times New Roman"/>
          <w:color w:val="000000" w:themeColor="text1"/>
          <w:sz w:val="18"/>
          <w:szCs w:val="20"/>
          <w:lang w:eastAsia="lv-LV"/>
        </w:rPr>
        <w:t>Apliecinu, ka sniegtā informācija ir patiesa, un apzinos, ka par nepatiesas informācijas sniegšanu atb</w:t>
      </w:r>
      <w:r w:rsidR="00636AC5">
        <w:rPr>
          <w:rFonts w:eastAsia="Times New Roman" w:cs="Times New Roman"/>
          <w:color w:val="000000" w:themeColor="text1"/>
          <w:sz w:val="18"/>
          <w:szCs w:val="20"/>
          <w:lang w:eastAsia="lv-LV"/>
        </w:rPr>
        <w:t>ilstoši Ministru kabineta 2014.gada 25.</w:t>
      </w:r>
      <w:r w:rsidRPr="000F2520">
        <w:rPr>
          <w:rFonts w:eastAsia="Times New Roman" w:cs="Times New Roman"/>
          <w:color w:val="000000" w:themeColor="text1"/>
          <w:sz w:val="18"/>
          <w:szCs w:val="20"/>
          <w:lang w:eastAsia="lv-LV"/>
        </w:rPr>
        <w:t>februāra noteikumu Nr</w:t>
      </w:r>
      <w:r w:rsidR="00636AC5">
        <w:rPr>
          <w:rFonts w:eastAsia="Times New Roman" w:cs="Times New Roman"/>
          <w:color w:val="000000" w:themeColor="text1"/>
          <w:sz w:val="18"/>
          <w:szCs w:val="20"/>
          <w:lang w:eastAsia="lv-LV"/>
        </w:rPr>
        <w:t>.</w:t>
      </w:r>
      <w:r w:rsidRPr="000F2520">
        <w:rPr>
          <w:rFonts w:eastAsia="Times New Roman" w:cs="Times New Roman"/>
          <w:color w:val="000000" w:themeColor="text1"/>
          <w:sz w:val="18"/>
          <w:szCs w:val="20"/>
          <w:lang w:eastAsia="lv-LV"/>
        </w:rPr>
        <w:t xml:space="preserve">116 "Būvkomersantu reģistrācijas noteikumi" </w:t>
      </w:r>
      <w:r w:rsidR="00636AC5">
        <w:rPr>
          <w:rFonts w:eastAsia="Times New Roman" w:cs="Times New Roman"/>
          <w:color w:val="000000" w:themeColor="text1"/>
          <w:sz w:val="18"/>
          <w:szCs w:val="20"/>
          <w:lang w:eastAsia="lv-LV"/>
        </w:rPr>
        <w:t>22.4.</w:t>
      </w:r>
      <w:r w:rsidRPr="000F2520">
        <w:rPr>
          <w:rFonts w:eastAsia="Times New Roman" w:cs="Times New Roman"/>
          <w:color w:val="000000" w:themeColor="text1"/>
          <w:sz w:val="18"/>
          <w:szCs w:val="20"/>
          <w:lang w:eastAsia="lv-LV"/>
        </w:rPr>
        <w:t>apakšpunktam tikšu izslēgts no būvkomersantu reģistra un varu tikt saukts pie normatīvajos aktos noteiktās atbildības.</w:t>
      </w:r>
    </w:p>
    <w:p w:rsidR="00895648" w:rsidRDefault="00895648" w:rsidP="007D2A08">
      <w:pPr>
        <w:shd w:val="clear" w:color="auto" w:fill="FFFFFF"/>
        <w:spacing w:line="293" w:lineRule="atLeast"/>
        <w:ind w:firstLine="301"/>
        <w:jc w:val="both"/>
        <w:rPr>
          <w:rFonts w:eastAsia="Times New Roman" w:cs="Times New Roman"/>
          <w:color w:val="000000" w:themeColor="text1"/>
          <w:sz w:val="18"/>
          <w:szCs w:val="20"/>
          <w:lang w:eastAsia="lv-LV"/>
        </w:rPr>
      </w:pPr>
      <w:r w:rsidRPr="000F2520">
        <w:rPr>
          <w:rFonts w:eastAsia="Times New Roman" w:cs="Times New Roman"/>
          <w:color w:val="000000" w:themeColor="text1"/>
          <w:sz w:val="18"/>
          <w:szCs w:val="20"/>
          <w:lang w:eastAsia="lv-LV"/>
        </w:rPr>
        <w:t>Piekrītu iesniegtās informācijas, tajā skaitā personas datu, apstrādei un publicēša</w:t>
      </w:r>
      <w:r w:rsidR="00A4014A" w:rsidRPr="000F2520">
        <w:rPr>
          <w:rFonts w:eastAsia="Times New Roman" w:cs="Times New Roman"/>
          <w:color w:val="000000" w:themeColor="text1"/>
          <w:sz w:val="18"/>
          <w:szCs w:val="20"/>
          <w:lang w:eastAsia="lv-LV"/>
        </w:rPr>
        <w:t xml:space="preserve">nai </w:t>
      </w:r>
      <w:r w:rsidRPr="000F2520">
        <w:rPr>
          <w:rFonts w:eastAsia="Times New Roman" w:cs="Times New Roman"/>
          <w:color w:val="000000" w:themeColor="text1"/>
          <w:sz w:val="18"/>
          <w:szCs w:val="20"/>
          <w:lang w:eastAsia="lv-LV"/>
        </w:rPr>
        <w:t>būvkomersantu reģistrā atbilstoši M</w:t>
      </w:r>
      <w:r w:rsidR="00636AC5">
        <w:rPr>
          <w:rFonts w:eastAsia="Times New Roman" w:cs="Times New Roman"/>
          <w:color w:val="000000" w:themeColor="text1"/>
          <w:sz w:val="18"/>
          <w:szCs w:val="20"/>
          <w:lang w:eastAsia="lv-LV"/>
        </w:rPr>
        <w:t>inistru kabineta 2014.gada 25.februāra noteikumiem Nr.</w:t>
      </w:r>
      <w:r w:rsidRPr="000F2520">
        <w:rPr>
          <w:rFonts w:eastAsia="Times New Roman" w:cs="Times New Roman"/>
          <w:color w:val="000000" w:themeColor="text1"/>
          <w:sz w:val="18"/>
          <w:szCs w:val="20"/>
          <w:lang w:eastAsia="lv-LV"/>
        </w:rPr>
        <w:t>116 "Būvkomersantu reģistrācijas noteikumi".</w:t>
      </w:r>
    </w:p>
    <w:p w:rsidR="007D2A08" w:rsidRPr="000F2520" w:rsidRDefault="007D2A08" w:rsidP="007D2A08">
      <w:pPr>
        <w:shd w:val="clear" w:color="auto" w:fill="FFFFFF"/>
        <w:spacing w:line="293" w:lineRule="atLeast"/>
        <w:ind w:firstLine="301"/>
        <w:jc w:val="both"/>
        <w:rPr>
          <w:rFonts w:eastAsia="Times New Roman" w:cs="Times New Roman"/>
          <w:color w:val="000000" w:themeColor="text1"/>
          <w:sz w:val="18"/>
          <w:szCs w:val="20"/>
          <w:lang w:eastAsia="lv-LV"/>
        </w:rPr>
      </w:pPr>
    </w:p>
    <w:p w:rsidR="00D07B6D" w:rsidRPr="00C94B60" w:rsidRDefault="00D07B6D" w:rsidP="00D07B6D">
      <w:pPr>
        <w:shd w:val="clear" w:color="auto" w:fill="FFFFFF"/>
        <w:spacing w:line="293" w:lineRule="atLeast"/>
        <w:ind w:firstLine="301"/>
        <w:jc w:val="both"/>
        <w:rPr>
          <w:rFonts w:eastAsia="Times New Roman" w:cs="Times New Roman"/>
          <w:color w:val="000000" w:themeColor="text1"/>
          <w:sz w:val="18"/>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65"/>
        <w:gridCol w:w="6666"/>
      </w:tblGrid>
      <w:tr w:rsidR="00D07B6D" w:rsidRPr="00BB6325" w:rsidTr="009B7453">
        <w:tc>
          <w:tcPr>
            <w:tcW w:w="1350" w:type="pct"/>
            <w:tcBorders>
              <w:top w:val="nil"/>
              <w:left w:val="nil"/>
              <w:bottom w:val="nil"/>
              <w:right w:val="outset"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Persona, kura ir tiesīga pārstāvēt komersantu</w:t>
            </w:r>
          </w:p>
        </w:tc>
        <w:tc>
          <w:tcPr>
            <w:tcW w:w="3650" w:type="pct"/>
            <w:tcBorders>
              <w:top w:val="single" w:sz="6" w:space="0" w:color="414142"/>
              <w:left w:val="single" w:sz="6" w:space="0" w:color="414142"/>
              <w:bottom w:val="single" w:sz="6" w:space="0" w:color="414142"/>
              <w:right w:val="single" w:sz="6" w:space="0" w:color="414142"/>
            </w:tcBorders>
            <w:shd w:val="clear" w:color="auto" w:fill="FFFFFF" w:themeFill="background1"/>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r>
      <w:tr w:rsidR="00D07B6D" w:rsidRPr="00BB6325" w:rsidTr="009B7453">
        <w:tc>
          <w:tcPr>
            <w:tcW w:w="1350" w:type="pct"/>
            <w:tcBorders>
              <w:top w:val="nil"/>
              <w:left w:val="nil"/>
              <w:bottom w:val="nil"/>
              <w:right w:val="nil"/>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3650" w:type="pct"/>
            <w:tcBorders>
              <w:top w:val="outset" w:sz="6" w:space="0" w:color="414142"/>
              <w:left w:val="nil"/>
              <w:bottom w:val="nil"/>
              <w:right w:val="nil"/>
            </w:tcBorders>
            <w:hideMark/>
          </w:tcPr>
          <w:p w:rsidR="00D07B6D" w:rsidRPr="00BB6325" w:rsidRDefault="00D07B6D" w:rsidP="009B7453">
            <w:pPr>
              <w:spacing w:before="100" w:beforeAutospacing="1" w:after="100" w:afterAutospacing="1" w:line="293" w:lineRule="atLeast"/>
              <w:jc w:val="cente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(amats, vārds, uzvārds)</w:t>
            </w:r>
          </w:p>
        </w:tc>
      </w:tr>
    </w:tbl>
    <w:p w:rsidR="00D07B6D" w:rsidRPr="00BB6325" w:rsidRDefault="00D07B6D" w:rsidP="00D07B6D">
      <w:pPr>
        <w:shd w:val="clear" w:color="auto" w:fill="FFFFFF"/>
        <w:rPr>
          <w:rFonts w:eastAsia="Times New Roman" w:cs="Times New Roman"/>
          <w:color w:val="000000" w:themeColor="text1"/>
          <w:sz w:val="20"/>
          <w:szCs w:val="20"/>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5"/>
        <w:gridCol w:w="6666"/>
      </w:tblGrid>
      <w:tr w:rsidR="00D07B6D" w:rsidRPr="00BB6325" w:rsidTr="00D07B6D">
        <w:trPr>
          <w:trHeight w:val="533"/>
        </w:trPr>
        <w:tc>
          <w:tcPr>
            <w:tcW w:w="1350" w:type="pct"/>
            <w:tcBorders>
              <w:top w:val="nil"/>
              <w:left w:val="nil"/>
              <w:bottom w:val="nil"/>
              <w:right w:val="outset"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Paraksts</w:t>
            </w:r>
            <w:r w:rsidRPr="00146EC3">
              <w:rPr>
                <w:rFonts w:eastAsia="Times New Roman" w:cs="Times New Roman"/>
                <w:color w:val="000000" w:themeColor="text1"/>
                <w:sz w:val="18"/>
                <w:szCs w:val="20"/>
                <w:vertAlign w:val="superscript"/>
                <w:lang w:eastAsia="lv-LV"/>
              </w:rPr>
              <w:t>3</w:t>
            </w:r>
          </w:p>
        </w:tc>
        <w:tc>
          <w:tcPr>
            <w:tcW w:w="3650" w:type="pct"/>
            <w:tcBorders>
              <w:top w:val="single" w:sz="6" w:space="0" w:color="414142"/>
              <w:left w:val="single" w:sz="6" w:space="0" w:color="414142"/>
              <w:bottom w:val="single" w:sz="6" w:space="0" w:color="414142"/>
              <w:right w:val="single" w:sz="6" w:space="0" w:color="414142"/>
            </w:tcBorders>
            <w:shd w:val="clear" w:color="auto" w:fill="D9D9D9" w:themeFill="background1" w:themeFillShade="D9"/>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r>
    </w:tbl>
    <w:p w:rsidR="00D07B6D" w:rsidRPr="00BB6325" w:rsidRDefault="00D07B6D" w:rsidP="00D07B6D">
      <w:pPr>
        <w:shd w:val="clear" w:color="auto" w:fill="FFFFFF"/>
        <w:rPr>
          <w:rFonts w:eastAsia="Times New Roman" w:cs="Times New Roman"/>
          <w:color w:val="000000" w:themeColor="text1"/>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66"/>
        <w:gridCol w:w="640"/>
        <w:gridCol w:w="731"/>
        <w:gridCol w:w="639"/>
        <w:gridCol w:w="639"/>
        <w:gridCol w:w="730"/>
        <w:gridCol w:w="639"/>
        <w:gridCol w:w="639"/>
        <w:gridCol w:w="639"/>
        <w:gridCol w:w="639"/>
        <w:gridCol w:w="730"/>
      </w:tblGrid>
      <w:tr w:rsidR="00D07B6D" w:rsidRPr="00BB6325" w:rsidTr="00D07B6D">
        <w:trPr>
          <w:trHeight w:val="413"/>
        </w:trPr>
        <w:tc>
          <w:tcPr>
            <w:tcW w:w="1350" w:type="pct"/>
            <w:tcBorders>
              <w:top w:val="nil"/>
              <w:left w:val="nil"/>
              <w:bottom w:val="nil"/>
              <w:right w:val="outset"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Datums</w:t>
            </w:r>
          </w:p>
        </w:tc>
        <w:tc>
          <w:tcPr>
            <w:tcW w:w="35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350" w:type="pct"/>
            <w:tcBorders>
              <w:top w:val="nil"/>
              <w:left w:val="outset" w:sz="6" w:space="0" w:color="414142"/>
              <w:bottom w:val="nil"/>
              <w:right w:val="outset"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350" w:type="pct"/>
            <w:tcBorders>
              <w:top w:val="nil"/>
              <w:left w:val="outset" w:sz="6" w:space="0" w:color="414142"/>
              <w:bottom w:val="nil"/>
              <w:right w:val="outset"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r>
      <w:tr w:rsidR="00D07B6D" w:rsidRPr="00BB6325" w:rsidTr="009B7453">
        <w:tc>
          <w:tcPr>
            <w:tcW w:w="1350" w:type="pct"/>
            <w:tcBorders>
              <w:top w:val="nil"/>
              <w:left w:val="nil"/>
              <w:bottom w:val="nil"/>
              <w:right w:val="nil"/>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749" w:type="pct"/>
            <w:gridSpan w:val="2"/>
            <w:tcBorders>
              <w:top w:val="nil"/>
              <w:left w:val="nil"/>
              <w:bottom w:val="nil"/>
              <w:right w:val="nil"/>
            </w:tcBorders>
            <w:hideMark/>
          </w:tcPr>
          <w:p w:rsidR="00D07B6D" w:rsidRPr="00BB6325" w:rsidRDefault="00D07B6D" w:rsidP="009B7453">
            <w:pPr>
              <w:spacing w:before="100" w:beforeAutospacing="1" w:after="100" w:afterAutospacing="1" w:line="293" w:lineRule="atLeast"/>
              <w:jc w:val="cente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(diena)</w:t>
            </w:r>
          </w:p>
        </w:tc>
        <w:tc>
          <w:tcPr>
            <w:tcW w:w="350" w:type="pct"/>
            <w:tcBorders>
              <w:top w:val="nil"/>
              <w:left w:val="nil"/>
              <w:bottom w:val="nil"/>
              <w:right w:val="nil"/>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750" w:type="pct"/>
            <w:gridSpan w:val="2"/>
            <w:tcBorders>
              <w:top w:val="nil"/>
              <w:left w:val="nil"/>
              <w:bottom w:val="nil"/>
              <w:right w:val="nil"/>
            </w:tcBorders>
            <w:hideMark/>
          </w:tcPr>
          <w:p w:rsidR="00D07B6D" w:rsidRPr="00BB6325" w:rsidRDefault="00D07B6D" w:rsidP="009B7453">
            <w:pPr>
              <w:spacing w:before="100" w:beforeAutospacing="1" w:after="100" w:afterAutospacing="1" w:line="293" w:lineRule="atLeast"/>
              <w:jc w:val="cente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(mēnesis)</w:t>
            </w:r>
          </w:p>
        </w:tc>
        <w:tc>
          <w:tcPr>
            <w:tcW w:w="350" w:type="pct"/>
            <w:tcBorders>
              <w:top w:val="nil"/>
              <w:left w:val="nil"/>
              <w:bottom w:val="nil"/>
              <w:right w:val="nil"/>
            </w:tcBorders>
            <w:hideMark/>
          </w:tcPr>
          <w:p w:rsidR="00D07B6D" w:rsidRPr="00BB6325" w:rsidRDefault="00D07B6D" w:rsidP="009B7453">
            <w:pP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 </w:t>
            </w:r>
          </w:p>
        </w:tc>
        <w:tc>
          <w:tcPr>
            <w:tcW w:w="1451" w:type="pct"/>
            <w:gridSpan w:val="4"/>
            <w:tcBorders>
              <w:top w:val="nil"/>
              <w:left w:val="nil"/>
              <w:bottom w:val="nil"/>
              <w:right w:val="nil"/>
            </w:tcBorders>
            <w:hideMark/>
          </w:tcPr>
          <w:p w:rsidR="00D07B6D" w:rsidRPr="00BB6325" w:rsidRDefault="00D07B6D" w:rsidP="009B7453">
            <w:pPr>
              <w:spacing w:before="100" w:beforeAutospacing="1" w:after="100" w:afterAutospacing="1" w:line="293" w:lineRule="atLeast"/>
              <w:jc w:val="center"/>
              <w:rPr>
                <w:rFonts w:eastAsia="Times New Roman" w:cs="Times New Roman"/>
                <w:color w:val="000000" w:themeColor="text1"/>
                <w:sz w:val="20"/>
                <w:szCs w:val="20"/>
                <w:lang w:eastAsia="lv-LV"/>
              </w:rPr>
            </w:pPr>
            <w:r w:rsidRPr="00BB6325">
              <w:rPr>
                <w:rFonts w:eastAsia="Times New Roman" w:cs="Times New Roman"/>
                <w:color w:val="000000" w:themeColor="text1"/>
                <w:sz w:val="20"/>
                <w:szCs w:val="20"/>
                <w:lang w:eastAsia="lv-LV"/>
              </w:rPr>
              <w:t>(gads)</w:t>
            </w:r>
          </w:p>
        </w:tc>
      </w:tr>
    </w:tbl>
    <w:p w:rsidR="00D07B6D" w:rsidRDefault="00D07B6D" w:rsidP="004C1C76">
      <w:pPr>
        <w:shd w:val="clear" w:color="auto" w:fill="FFFFFF"/>
        <w:rPr>
          <w:rFonts w:eastAsia="Times New Roman" w:cs="Times New Roman"/>
          <w:color w:val="000000" w:themeColor="text1"/>
          <w:sz w:val="16"/>
          <w:szCs w:val="16"/>
          <w:vertAlign w:val="superscript"/>
          <w:lang w:eastAsia="lv-LV"/>
        </w:rPr>
      </w:pPr>
    </w:p>
    <w:p w:rsidR="004C1C76" w:rsidRDefault="004C1C76" w:rsidP="004C1C76">
      <w:pPr>
        <w:shd w:val="clear" w:color="auto" w:fill="FFFFFF"/>
        <w:rPr>
          <w:rFonts w:eastAsia="Times New Roman" w:cs="Times New Roman"/>
          <w:color w:val="000000" w:themeColor="text1"/>
          <w:sz w:val="16"/>
          <w:szCs w:val="16"/>
          <w:lang w:eastAsia="lv-LV"/>
        </w:rPr>
      </w:pPr>
      <w:r w:rsidRPr="0002525A">
        <w:rPr>
          <w:rFonts w:eastAsia="Times New Roman" w:cs="Times New Roman"/>
          <w:color w:val="000000" w:themeColor="text1"/>
          <w:sz w:val="16"/>
          <w:szCs w:val="16"/>
          <w:vertAlign w:val="superscript"/>
          <w:lang w:eastAsia="lv-LV"/>
        </w:rPr>
        <w:t>3</w:t>
      </w:r>
      <w:r w:rsidRPr="0002525A">
        <w:rPr>
          <w:rFonts w:eastAsia="Times New Roman" w:cs="Times New Roman"/>
          <w:color w:val="000000" w:themeColor="text1"/>
          <w:sz w:val="16"/>
          <w:szCs w:val="16"/>
          <w:lang w:eastAsia="lv-LV"/>
        </w:rPr>
        <w:t> Neaizpilda, ja elektroniskais dokuments ir sagatavots atbilstoši normatīvajiem aktiem par elektronisko dokumentu noformēšanu.</w:t>
      </w:r>
    </w:p>
    <w:p w:rsidR="004C1C76" w:rsidRPr="006E59FC" w:rsidRDefault="004C1C76" w:rsidP="004C1C76">
      <w:pPr>
        <w:shd w:val="clear" w:color="auto" w:fill="FFFFFF"/>
        <w:rPr>
          <w:rFonts w:ascii="Arial" w:eastAsia="Times New Roman" w:hAnsi="Arial" w:cs="Arial"/>
          <w:color w:val="000000" w:themeColor="text1"/>
          <w:sz w:val="27"/>
          <w:szCs w:val="27"/>
          <w:lang w:eastAsia="lv-LV"/>
        </w:rPr>
      </w:pPr>
    </w:p>
    <w:p w:rsidR="00895648" w:rsidRDefault="00895648" w:rsidP="00895648">
      <w:pPr>
        <w:shd w:val="clear" w:color="auto" w:fill="FFFFFF"/>
        <w:jc w:val="right"/>
        <w:rPr>
          <w:rFonts w:ascii="Arial" w:eastAsia="Times New Roman" w:hAnsi="Arial" w:cs="Arial"/>
          <w:color w:val="414142"/>
          <w:sz w:val="20"/>
          <w:szCs w:val="20"/>
          <w:lang w:eastAsia="lv-LV"/>
        </w:rPr>
      </w:pPr>
    </w:p>
    <w:sectPr w:rsidR="00895648" w:rsidSect="002830EE">
      <w:pgSz w:w="11906" w:h="16838"/>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8F" w:rsidRDefault="0098698F" w:rsidP="00E77131">
      <w:r>
        <w:separator/>
      </w:r>
    </w:p>
  </w:endnote>
  <w:endnote w:type="continuationSeparator" w:id="0">
    <w:p w:rsidR="0098698F" w:rsidRDefault="0098698F" w:rsidP="00E7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8F" w:rsidRDefault="0098698F" w:rsidP="00E77131">
      <w:r>
        <w:separator/>
      </w:r>
    </w:p>
  </w:footnote>
  <w:footnote w:type="continuationSeparator" w:id="0">
    <w:p w:rsidR="0098698F" w:rsidRDefault="0098698F" w:rsidP="00E77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48"/>
    <w:rsid w:val="0002525A"/>
    <w:rsid w:val="00085EC1"/>
    <w:rsid w:val="000B6A3D"/>
    <w:rsid w:val="000F2520"/>
    <w:rsid w:val="00146EC3"/>
    <w:rsid w:val="001822E7"/>
    <w:rsid w:val="002830EE"/>
    <w:rsid w:val="003055A1"/>
    <w:rsid w:val="003B4090"/>
    <w:rsid w:val="003B5196"/>
    <w:rsid w:val="004C1C76"/>
    <w:rsid w:val="005D3C72"/>
    <w:rsid w:val="00636AC5"/>
    <w:rsid w:val="006E59FC"/>
    <w:rsid w:val="00742A40"/>
    <w:rsid w:val="007775C4"/>
    <w:rsid w:val="007D2A08"/>
    <w:rsid w:val="00891B86"/>
    <w:rsid w:val="00895648"/>
    <w:rsid w:val="009302C7"/>
    <w:rsid w:val="0098698F"/>
    <w:rsid w:val="009B1683"/>
    <w:rsid w:val="00A20F99"/>
    <w:rsid w:val="00A4014A"/>
    <w:rsid w:val="00B37100"/>
    <w:rsid w:val="00D07B6D"/>
    <w:rsid w:val="00E77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35260-08A6-44E7-8572-E1C9B1E0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648"/>
    <w:rPr>
      <w:color w:val="0000FF"/>
      <w:u w:val="single"/>
    </w:rPr>
  </w:style>
  <w:style w:type="paragraph" w:customStyle="1" w:styleId="labojumupamats">
    <w:name w:val="labojumu_pamats"/>
    <w:basedOn w:val="Normal"/>
    <w:rsid w:val="00895648"/>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895648"/>
  </w:style>
  <w:style w:type="paragraph" w:customStyle="1" w:styleId="tvhtml">
    <w:name w:val="tv_html"/>
    <w:basedOn w:val="Normal"/>
    <w:rsid w:val="00895648"/>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E77131"/>
    <w:pPr>
      <w:tabs>
        <w:tab w:val="center" w:pos="4153"/>
        <w:tab w:val="right" w:pos="8306"/>
      </w:tabs>
    </w:pPr>
  </w:style>
  <w:style w:type="character" w:customStyle="1" w:styleId="HeaderChar">
    <w:name w:val="Header Char"/>
    <w:basedOn w:val="DefaultParagraphFont"/>
    <w:link w:val="Header"/>
    <w:uiPriority w:val="99"/>
    <w:rsid w:val="00E77131"/>
  </w:style>
  <w:style w:type="paragraph" w:styleId="Footer">
    <w:name w:val="footer"/>
    <w:basedOn w:val="Normal"/>
    <w:link w:val="FooterChar"/>
    <w:uiPriority w:val="99"/>
    <w:unhideWhenUsed/>
    <w:rsid w:val="00E77131"/>
    <w:pPr>
      <w:tabs>
        <w:tab w:val="center" w:pos="4153"/>
        <w:tab w:val="right" w:pos="8306"/>
      </w:tabs>
    </w:pPr>
  </w:style>
  <w:style w:type="character" w:customStyle="1" w:styleId="FooterChar">
    <w:name w:val="Footer Char"/>
    <w:basedOn w:val="DefaultParagraphFont"/>
    <w:link w:val="Footer"/>
    <w:uiPriority w:val="99"/>
    <w:rsid w:val="00E77131"/>
  </w:style>
  <w:style w:type="paragraph" w:styleId="FootnoteText">
    <w:name w:val="footnote text"/>
    <w:basedOn w:val="Normal"/>
    <w:link w:val="FootnoteTextChar"/>
    <w:uiPriority w:val="99"/>
    <w:semiHidden/>
    <w:unhideWhenUsed/>
    <w:rsid w:val="00D07B6D"/>
    <w:rPr>
      <w:sz w:val="20"/>
      <w:szCs w:val="20"/>
    </w:rPr>
  </w:style>
  <w:style w:type="character" w:customStyle="1" w:styleId="FootnoteTextChar">
    <w:name w:val="Footnote Text Char"/>
    <w:basedOn w:val="DefaultParagraphFont"/>
    <w:link w:val="FootnoteText"/>
    <w:uiPriority w:val="99"/>
    <w:semiHidden/>
    <w:rsid w:val="00D07B6D"/>
    <w:rPr>
      <w:sz w:val="20"/>
      <w:szCs w:val="20"/>
    </w:rPr>
  </w:style>
  <w:style w:type="character" w:styleId="FootnoteReference">
    <w:name w:val="footnote reference"/>
    <w:basedOn w:val="DefaultParagraphFont"/>
    <w:uiPriority w:val="99"/>
    <w:semiHidden/>
    <w:unhideWhenUsed/>
    <w:rsid w:val="00D07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3117">
      <w:bodyDiv w:val="1"/>
      <w:marLeft w:val="0"/>
      <w:marRight w:val="0"/>
      <w:marTop w:val="0"/>
      <w:marBottom w:val="0"/>
      <w:divBdr>
        <w:top w:val="none" w:sz="0" w:space="0" w:color="auto"/>
        <w:left w:val="none" w:sz="0" w:space="0" w:color="auto"/>
        <w:bottom w:val="none" w:sz="0" w:space="0" w:color="auto"/>
        <w:right w:val="none" w:sz="0" w:space="0" w:color="auto"/>
      </w:divBdr>
      <w:divsChild>
        <w:div w:id="1423527605">
          <w:marLeft w:val="150"/>
          <w:marRight w:val="150"/>
          <w:marTop w:val="480"/>
          <w:marBottom w:val="0"/>
          <w:divBdr>
            <w:top w:val="single" w:sz="6" w:space="28" w:color="D4D4D4"/>
            <w:left w:val="none" w:sz="0" w:space="0" w:color="auto"/>
            <w:bottom w:val="none" w:sz="0" w:space="0" w:color="auto"/>
            <w:right w:val="none" w:sz="0" w:space="0" w:color="auto"/>
          </w:divBdr>
        </w:div>
        <w:div w:id="549996823">
          <w:marLeft w:val="0"/>
          <w:marRight w:val="0"/>
          <w:marTop w:val="400"/>
          <w:marBottom w:val="0"/>
          <w:divBdr>
            <w:top w:val="none" w:sz="0" w:space="0" w:color="auto"/>
            <w:left w:val="none" w:sz="0" w:space="0" w:color="auto"/>
            <w:bottom w:val="none" w:sz="0" w:space="0" w:color="auto"/>
            <w:right w:val="none" w:sz="0" w:space="0" w:color="auto"/>
          </w:divBdr>
        </w:div>
        <w:div w:id="978995037">
          <w:marLeft w:val="0"/>
          <w:marRight w:val="0"/>
          <w:marTop w:val="240"/>
          <w:marBottom w:val="0"/>
          <w:divBdr>
            <w:top w:val="none" w:sz="0" w:space="0" w:color="auto"/>
            <w:left w:val="none" w:sz="0" w:space="0" w:color="auto"/>
            <w:bottom w:val="none" w:sz="0" w:space="0" w:color="auto"/>
            <w:right w:val="none" w:sz="0" w:space="0" w:color="auto"/>
          </w:divBdr>
        </w:div>
        <w:div w:id="16760322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CE69-9963-4AB8-ADDE-5AFEF59B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1857</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Kārkliņa</dc:creator>
  <cp:lastModifiedBy>Egita Diure</cp:lastModifiedBy>
  <cp:revision>2</cp:revision>
  <dcterms:created xsi:type="dcterms:W3CDTF">2018-10-08T11:20:00Z</dcterms:created>
  <dcterms:modified xsi:type="dcterms:W3CDTF">2018-10-08T11:20:00Z</dcterms:modified>
</cp:coreProperties>
</file>